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EF402" w14:textId="77777777" w:rsidR="00E34606" w:rsidRDefault="00000000">
      <w:pPr>
        <w:spacing w:before="2000"/>
        <w:jc w:val="center"/>
        <w:rPr>
          <w:rFonts w:hint="eastAsia"/>
          <w:lang w:eastAsia="zh-CN"/>
        </w:rPr>
      </w:pPr>
      <w:r>
        <w:rPr>
          <w:rFonts w:cs="微软雅黑"/>
          <w:b/>
          <w:color w:val="2E7D32"/>
          <w:sz w:val="44"/>
          <w:szCs w:val="44"/>
          <w:lang w:eastAsia="zh-CN"/>
        </w:rPr>
        <w:t>Aimill工业互联网平台</w:t>
      </w:r>
      <w:r>
        <w:rPr>
          <w:b/>
          <w:color w:val="2E7D32"/>
          <w:sz w:val="44"/>
          <w:lang w:eastAsia="zh-CN"/>
        </w:rPr>
        <w:br/>
      </w:r>
    </w:p>
    <w:p w14:paraId="1A03A69A" w14:textId="77777777" w:rsidR="00E34606" w:rsidRDefault="00000000">
      <w:pPr>
        <w:jc w:val="center"/>
        <w:rPr>
          <w:rFonts w:hint="eastAsia"/>
          <w:lang w:eastAsia="zh-CN"/>
        </w:rPr>
      </w:pPr>
      <w:r>
        <w:rPr>
          <w:rFonts w:cs="微软雅黑"/>
          <w:b/>
          <w:color w:val="455A64"/>
          <w:sz w:val="44"/>
          <w:szCs w:val="44"/>
          <w:lang w:eastAsia="zh-CN"/>
        </w:rPr>
        <w:t>人力资源管理子系统</w:t>
      </w:r>
      <w:r>
        <w:rPr>
          <w:b/>
          <w:color w:val="455A64"/>
          <w:sz w:val="44"/>
          <w:lang w:eastAsia="zh-CN"/>
        </w:rPr>
        <w:br/>
      </w:r>
    </w:p>
    <w:p w14:paraId="191B2C6D" w14:textId="5AFBB60F" w:rsidR="00E34606" w:rsidRDefault="00000000">
      <w:pPr>
        <w:jc w:val="center"/>
        <w:rPr>
          <w:rFonts w:hint="eastAsia"/>
          <w:lang w:eastAsia="zh-CN"/>
        </w:rPr>
      </w:pPr>
      <w:r>
        <w:rPr>
          <w:rFonts w:cs="微软雅黑"/>
          <w:b/>
          <w:color w:val="666666"/>
          <w:sz w:val="32"/>
          <w:szCs w:val="32"/>
          <w:lang w:eastAsia="zh-CN"/>
        </w:rPr>
        <w:t>详细设计文档</w:t>
      </w:r>
      <w:r>
        <w:rPr>
          <w:b/>
          <w:color w:val="666666"/>
          <w:sz w:val="32"/>
          <w:lang w:eastAsia="zh-CN"/>
        </w:rPr>
        <w:br/>
      </w:r>
    </w:p>
    <w:p w14:paraId="42841A34" w14:textId="52BE63DC" w:rsidR="00E34606" w:rsidRDefault="00000000">
      <w:pPr>
        <w:spacing w:before="1200"/>
        <w:jc w:val="center"/>
        <w:rPr>
          <w:rFonts w:hint="eastAsia"/>
          <w:lang w:eastAsia="zh-CN"/>
        </w:rPr>
      </w:pPr>
      <w:r>
        <w:rPr>
          <w:rFonts w:cs="微软雅黑"/>
          <w:color w:val="333333"/>
          <w:sz w:val="24"/>
          <w:szCs w:val="24"/>
          <w:lang w:eastAsia="zh-CN"/>
        </w:rPr>
        <w:t>文档版本：V2.1</w:t>
      </w:r>
      <w:r>
        <w:rPr>
          <w:color w:val="333333"/>
          <w:sz w:val="24"/>
          <w:lang w:eastAsia="zh-CN"/>
        </w:rPr>
        <w:br/>
      </w:r>
      <w:r>
        <w:rPr>
          <w:rFonts w:cs="微软雅黑"/>
          <w:color w:val="333333"/>
          <w:sz w:val="24"/>
          <w:szCs w:val="24"/>
          <w:lang w:eastAsia="zh-CN"/>
        </w:rPr>
        <w:t>适用主体：制造业企业</w:t>
      </w:r>
      <w:r>
        <w:rPr>
          <w:color w:val="333333"/>
          <w:sz w:val="24"/>
          <w:lang w:eastAsia="zh-CN"/>
        </w:rPr>
        <w:br/>
      </w:r>
      <w:r>
        <w:rPr>
          <w:rFonts w:cs="微软雅黑"/>
          <w:color w:val="333333"/>
          <w:sz w:val="24"/>
          <w:szCs w:val="24"/>
          <w:lang w:eastAsia="zh-CN"/>
        </w:rPr>
        <w:t>交付对象：后端/前端/测试/实施团队</w:t>
      </w:r>
      <w:r>
        <w:rPr>
          <w:color w:val="333333"/>
          <w:sz w:val="24"/>
          <w:lang w:eastAsia="zh-CN"/>
        </w:rPr>
        <w:br/>
      </w:r>
      <w:r>
        <w:rPr>
          <w:rFonts w:cs="微软雅黑"/>
          <w:color w:val="333333"/>
          <w:sz w:val="24"/>
          <w:szCs w:val="24"/>
          <w:lang w:eastAsia="zh-CN"/>
        </w:rPr>
        <w:t>设计原则：平台复用、制造适配、</w:t>
      </w:r>
      <w:r w:rsidR="007D62C7">
        <w:rPr>
          <w:rFonts w:cs="微软雅黑" w:hint="eastAsia"/>
          <w:color w:val="333333"/>
          <w:sz w:val="24"/>
          <w:szCs w:val="24"/>
          <w:lang w:eastAsia="zh-CN"/>
        </w:rPr>
        <w:t>多</w:t>
      </w:r>
      <w:r>
        <w:rPr>
          <w:rFonts w:cs="微软雅黑"/>
          <w:color w:val="333333"/>
          <w:sz w:val="24"/>
          <w:szCs w:val="24"/>
          <w:lang w:eastAsia="zh-CN"/>
        </w:rPr>
        <w:t>法人隔离、数据闭环、安全合规、可扩展</w:t>
      </w:r>
      <w:r>
        <w:rPr>
          <w:color w:val="333333"/>
          <w:sz w:val="24"/>
          <w:lang w:eastAsia="zh-CN"/>
        </w:rPr>
        <w:br/>
      </w:r>
      <w:r>
        <w:rPr>
          <w:rFonts w:cs="微软雅黑"/>
          <w:color w:val="333333"/>
          <w:sz w:val="24"/>
          <w:szCs w:val="24"/>
          <w:lang w:eastAsia="zh-CN"/>
        </w:rPr>
        <w:t>编制日期：2026年07月30日</w:t>
      </w:r>
      <w:r>
        <w:rPr>
          <w:color w:val="333333"/>
          <w:sz w:val="24"/>
          <w:lang w:eastAsia="zh-CN"/>
        </w:rPr>
        <w:br/>
      </w:r>
    </w:p>
    <w:p w14:paraId="60EE171A" w14:textId="77777777" w:rsidR="00E34606" w:rsidRDefault="00000000">
      <w:pPr>
        <w:rPr>
          <w:rFonts w:hint="eastAsia"/>
          <w:lang w:eastAsia="zh-CN"/>
        </w:rPr>
      </w:pPr>
      <w:r>
        <w:rPr>
          <w:lang w:eastAsia="zh-CN"/>
        </w:rPr>
        <w:br w:type="page"/>
      </w:r>
    </w:p>
    <w:p w14:paraId="28F934F6" w14:textId="77777777" w:rsidR="00E34606" w:rsidRDefault="00000000">
      <w:pPr>
        <w:pStyle w:val="1"/>
        <w:pBdr>
          <w:bottom w:val="single" w:sz="12" w:space="4" w:color="2E7D32"/>
        </w:pBdr>
        <w:spacing w:before="200" w:after="80"/>
      </w:pPr>
      <w:bookmarkStart w:id="0" w:name="_Toc236384183"/>
      <w:r>
        <w:rPr>
          <w:color w:val="2E7D32"/>
          <w:sz w:val="32"/>
        </w:rPr>
        <w:lastRenderedPageBreak/>
        <w:t>文档修订记录</w:t>
      </w:r>
      <w:bookmarkEnd w:id="0"/>
    </w:p>
    <w:tbl>
      <w:tblPr>
        <w:tblStyle w:val="aff1"/>
        <w:tblW w:w="5000" w:type="pct"/>
        <w:tblLook w:val="04A0" w:firstRow="1" w:lastRow="0" w:firstColumn="1" w:lastColumn="0" w:noHBand="0" w:noVBand="1"/>
      </w:tblPr>
      <w:tblGrid>
        <w:gridCol w:w="1946"/>
        <w:gridCol w:w="1947"/>
        <w:gridCol w:w="1947"/>
        <w:gridCol w:w="1947"/>
        <w:gridCol w:w="1947"/>
      </w:tblGrid>
      <w:tr w:rsidR="00E34606" w14:paraId="11967091" w14:textId="77777777" w:rsidTr="0016408C">
        <w:tc>
          <w:tcPr>
            <w:tcW w:w="1000" w:type="pct"/>
            <w:shd w:val="clear" w:color="auto" w:fill="2E7D32"/>
          </w:tcPr>
          <w:p w14:paraId="7B718626" w14:textId="77777777" w:rsidR="00E34606" w:rsidRDefault="00000000">
            <w:pPr>
              <w:jc w:val="center"/>
              <w:rPr>
                <w:rFonts w:hint="eastAsia"/>
              </w:rPr>
            </w:pPr>
            <w:r>
              <w:rPr>
                <w:rFonts w:cs="微软雅黑"/>
                <w:b/>
                <w:color w:val="FFFFFF"/>
                <w:sz w:val="20"/>
              </w:rPr>
              <w:t>版本号</w:t>
            </w:r>
          </w:p>
        </w:tc>
        <w:tc>
          <w:tcPr>
            <w:tcW w:w="1000" w:type="pct"/>
            <w:shd w:val="clear" w:color="auto" w:fill="2E7D32"/>
          </w:tcPr>
          <w:p w14:paraId="4D345644" w14:textId="77777777" w:rsidR="00E34606" w:rsidRDefault="00000000">
            <w:pPr>
              <w:jc w:val="center"/>
              <w:rPr>
                <w:rFonts w:hint="eastAsia"/>
              </w:rPr>
            </w:pPr>
            <w:r>
              <w:rPr>
                <w:rFonts w:cs="微软雅黑"/>
                <w:b/>
                <w:color w:val="FFFFFF"/>
                <w:sz w:val="20"/>
              </w:rPr>
              <w:t>修订日期</w:t>
            </w:r>
          </w:p>
        </w:tc>
        <w:tc>
          <w:tcPr>
            <w:tcW w:w="1000" w:type="pct"/>
            <w:shd w:val="clear" w:color="auto" w:fill="2E7D32"/>
          </w:tcPr>
          <w:p w14:paraId="6BDE4F49" w14:textId="77777777" w:rsidR="00E34606" w:rsidRDefault="00000000">
            <w:pPr>
              <w:jc w:val="center"/>
              <w:rPr>
                <w:rFonts w:hint="eastAsia"/>
              </w:rPr>
            </w:pPr>
            <w:r>
              <w:rPr>
                <w:rFonts w:cs="微软雅黑"/>
                <w:b/>
                <w:color w:val="FFFFFF"/>
                <w:sz w:val="20"/>
              </w:rPr>
              <w:t>修订内容</w:t>
            </w:r>
          </w:p>
        </w:tc>
        <w:tc>
          <w:tcPr>
            <w:tcW w:w="1000" w:type="pct"/>
            <w:shd w:val="clear" w:color="auto" w:fill="2E7D32"/>
          </w:tcPr>
          <w:p w14:paraId="4A948287" w14:textId="77777777" w:rsidR="00E34606" w:rsidRDefault="00000000">
            <w:pPr>
              <w:jc w:val="center"/>
              <w:rPr>
                <w:rFonts w:hint="eastAsia"/>
              </w:rPr>
            </w:pPr>
            <w:r>
              <w:rPr>
                <w:rFonts w:cs="微软雅黑"/>
                <w:b/>
                <w:color w:val="FFFFFF"/>
                <w:sz w:val="20"/>
              </w:rPr>
              <w:t>修订人</w:t>
            </w:r>
          </w:p>
        </w:tc>
        <w:tc>
          <w:tcPr>
            <w:tcW w:w="1000" w:type="pct"/>
            <w:shd w:val="clear" w:color="auto" w:fill="2E7D32"/>
          </w:tcPr>
          <w:p w14:paraId="3E605B2C" w14:textId="77777777" w:rsidR="00E34606" w:rsidRDefault="00000000">
            <w:pPr>
              <w:jc w:val="center"/>
              <w:rPr>
                <w:rFonts w:hint="eastAsia"/>
              </w:rPr>
            </w:pPr>
            <w:r>
              <w:rPr>
                <w:rFonts w:cs="微软雅黑"/>
                <w:b/>
                <w:color w:val="FFFFFF"/>
                <w:sz w:val="20"/>
              </w:rPr>
              <w:t>审核人</w:t>
            </w:r>
          </w:p>
        </w:tc>
      </w:tr>
      <w:tr w:rsidR="00E34606" w14:paraId="69392B55" w14:textId="77777777" w:rsidTr="0016408C">
        <w:tc>
          <w:tcPr>
            <w:tcW w:w="1000" w:type="pct"/>
          </w:tcPr>
          <w:p w14:paraId="53692C63" w14:textId="77777777" w:rsidR="00E34606" w:rsidRDefault="00000000">
            <w:pPr>
              <w:jc w:val="center"/>
              <w:rPr>
                <w:rFonts w:hint="eastAsia"/>
              </w:rPr>
            </w:pPr>
            <w:r>
              <w:rPr>
                <w:rFonts w:cs="微软雅黑"/>
                <w:sz w:val="19"/>
              </w:rPr>
              <w:t>V1.0</w:t>
            </w:r>
          </w:p>
        </w:tc>
        <w:tc>
          <w:tcPr>
            <w:tcW w:w="1000" w:type="pct"/>
          </w:tcPr>
          <w:p w14:paraId="04D8B746" w14:textId="77777777" w:rsidR="00E34606" w:rsidRDefault="00000000">
            <w:pPr>
              <w:jc w:val="center"/>
              <w:rPr>
                <w:rFonts w:hint="eastAsia"/>
              </w:rPr>
            </w:pPr>
            <w:r>
              <w:rPr>
                <w:rFonts w:cs="微软雅黑"/>
                <w:sz w:val="19"/>
              </w:rPr>
              <w:t>2025-06</w:t>
            </w:r>
          </w:p>
        </w:tc>
        <w:tc>
          <w:tcPr>
            <w:tcW w:w="1000" w:type="pct"/>
          </w:tcPr>
          <w:p w14:paraId="08FB9BB9" w14:textId="77777777" w:rsidR="00E34606" w:rsidRDefault="00000000">
            <w:pPr>
              <w:rPr>
                <w:rFonts w:hint="eastAsia"/>
                <w:lang w:eastAsia="zh-CN"/>
              </w:rPr>
            </w:pPr>
            <w:r>
              <w:rPr>
                <w:rFonts w:cs="微软雅黑"/>
                <w:sz w:val="19"/>
                <w:szCs w:val="19"/>
                <w:lang w:eastAsia="zh-CN"/>
              </w:rPr>
              <w:t>初始版本，涵盖7大核心模块基础设计</w:t>
            </w:r>
          </w:p>
        </w:tc>
        <w:tc>
          <w:tcPr>
            <w:tcW w:w="1000" w:type="pct"/>
          </w:tcPr>
          <w:p w14:paraId="3791D0E3" w14:textId="77777777" w:rsidR="00E34606" w:rsidRDefault="00000000">
            <w:pPr>
              <w:jc w:val="center"/>
              <w:rPr>
                <w:rFonts w:hint="eastAsia"/>
              </w:rPr>
            </w:pPr>
            <w:r>
              <w:rPr>
                <w:rFonts w:cs="微软雅黑"/>
                <w:sz w:val="19"/>
              </w:rPr>
              <w:t>产品经理</w:t>
            </w:r>
          </w:p>
        </w:tc>
        <w:tc>
          <w:tcPr>
            <w:tcW w:w="1000" w:type="pct"/>
          </w:tcPr>
          <w:p w14:paraId="700775A5" w14:textId="77777777" w:rsidR="00E34606" w:rsidRDefault="00000000">
            <w:pPr>
              <w:jc w:val="center"/>
              <w:rPr>
                <w:rFonts w:hint="eastAsia"/>
              </w:rPr>
            </w:pPr>
            <w:r>
              <w:rPr>
                <w:rFonts w:cs="微软雅黑"/>
                <w:sz w:val="19"/>
              </w:rPr>
              <w:t>技术总监</w:t>
            </w:r>
          </w:p>
        </w:tc>
      </w:tr>
      <w:tr w:rsidR="00E34606" w14:paraId="36967E45" w14:textId="77777777" w:rsidTr="0016408C">
        <w:tc>
          <w:tcPr>
            <w:tcW w:w="1000" w:type="pct"/>
          </w:tcPr>
          <w:p w14:paraId="51404766" w14:textId="77777777" w:rsidR="00E34606" w:rsidRDefault="00000000">
            <w:pPr>
              <w:jc w:val="center"/>
              <w:rPr>
                <w:rFonts w:hint="eastAsia"/>
              </w:rPr>
            </w:pPr>
            <w:r>
              <w:rPr>
                <w:rFonts w:cs="微软雅黑"/>
                <w:sz w:val="19"/>
              </w:rPr>
              <w:t>V2.0</w:t>
            </w:r>
          </w:p>
        </w:tc>
        <w:tc>
          <w:tcPr>
            <w:tcW w:w="1000" w:type="pct"/>
          </w:tcPr>
          <w:p w14:paraId="2A0006FF" w14:textId="77777777" w:rsidR="00E34606" w:rsidRDefault="00000000">
            <w:pPr>
              <w:jc w:val="center"/>
              <w:rPr>
                <w:rFonts w:hint="eastAsia"/>
              </w:rPr>
            </w:pPr>
            <w:r>
              <w:rPr>
                <w:rFonts w:cs="微软雅黑"/>
                <w:sz w:val="19"/>
              </w:rPr>
              <w:t>2026-07-30</w:t>
            </w:r>
          </w:p>
        </w:tc>
        <w:tc>
          <w:tcPr>
            <w:tcW w:w="1000" w:type="pct"/>
          </w:tcPr>
          <w:p w14:paraId="5E19308A" w14:textId="77777777" w:rsidR="00E34606" w:rsidRDefault="00000000">
            <w:pPr>
              <w:rPr>
                <w:rFonts w:hint="eastAsia"/>
                <w:lang w:eastAsia="zh-CN"/>
              </w:rPr>
            </w:pPr>
            <w:r>
              <w:rPr>
                <w:rFonts w:cs="微软雅黑"/>
                <w:sz w:val="19"/>
                <w:szCs w:val="19"/>
                <w:lang w:eastAsia="zh-CN"/>
              </w:rPr>
              <w:t>1.补充标准HR功能（招聘、绩效、社保、合同）；2.细化字段清单与页面原型；3.补充业务流程与数据流；4.增加接口设计与数据库概要；5.制定2个月开发排期</w:t>
            </w:r>
          </w:p>
        </w:tc>
        <w:tc>
          <w:tcPr>
            <w:tcW w:w="1000" w:type="pct"/>
          </w:tcPr>
          <w:p w14:paraId="0767F80D" w14:textId="77777777" w:rsidR="00E34606" w:rsidRDefault="00000000">
            <w:pPr>
              <w:jc w:val="center"/>
              <w:rPr>
                <w:rFonts w:hint="eastAsia"/>
              </w:rPr>
            </w:pPr>
            <w:r>
              <w:rPr>
                <w:rFonts w:cs="微软雅黑"/>
                <w:sz w:val="19"/>
              </w:rPr>
              <w:t>产品经理</w:t>
            </w:r>
          </w:p>
        </w:tc>
        <w:tc>
          <w:tcPr>
            <w:tcW w:w="1000" w:type="pct"/>
          </w:tcPr>
          <w:p w14:paraId="3AA3BD00" w14:textId="77777777" w:rsidR="00E34606" w:rsidRDefault="00000000">
            <w:pPr>
              <w:jc w:val="center"/>
              <w:rPr>
                <w:rFonts w:hint="eastAsia"/>
              </w:rPr>
            </w:pPr>
            <w:r>
              <w:rPr>
                <w:rFonts w:cs="微软雅黑"/>
                <w:sz w:val="19"/>
              </w:rPr>
              <w:t>技术总监</w:t>
            </w:r>
          </w:p>
        </w:tc>
      </w:tr>
      <w:tr w:rsidR="007D62C7" w14:paraId="4495B5D2" w14:textId="77777777" w:rsidTr="0016408C">
        <w:tc>
          <w:tcPr>
            <w:tcW w:w="1000" w:type="pct"/>
          </w:tcPr>
          <w:p w14:paraId="4676EBAB" w14:textId="7C9D7132" w:rsidR="007D62C7" w:rsidRDefault="007D62C7" w:rsidP="007D62C7">
            <w:pPr>
              <w:jc w:val="center"/>
              <w:rPr>
                <w:rFonts w:hint="eastAsia"/>
                <w:lang w:eastAsia="zh-CN"/>
              </w:rPr>
            </w:pPr>
            <w:r>
              <w:rPr>
                <w:rFonts w:cs="微软雅黑"/>
                <w:b/>
                <w:color w:val="FFFFFF"/>
                <w:sz w:val="19"/>
              </w:rPr>
              <w:t>V2.1</w:t>
            </w:r>
            <w:r>
              <w:rPr>
                <w:rFonts w:cs="微软雅黑"/>
                <w:sz w:val="19"/>
              </w:rPr>
              <w:t xml:space="preserve"> </w:t>
            </w:r>
            <w:r>
              <w:rPr>
                <w:rFonts w:cs="微软雅黑"/>
                <w:sz w:val="19"/>
              </w:rPr>
              <w:t>V2.</w:t>
            </w:r>
            <w:r>
              <w:rPr>
                <w:rFonts w:cs="微软雅黑" w:hint="eastAsia"/>
                <w:sz w:val="19"/>
                <w:lang w:eastAsia="zh-CN"/>
              </w:rPr>
              <w:t>1</w:t>
            </w:r>
          </w:p>
        </w:tc>
        <w:tc>
          <w:tcPr>
            <w:tcW w:w="1000" w:type="pct"/>
          </w:tcPr>
          <w:p w14:paraId="5B3BC75A" w14:textId="044D5972" w:rsidR="007D62C7" w:rsidRDefault="007D62C7" w:rsidP="007D62C7">
            <w:pPr>
              <w:jc w:val="center"/>
              <w:rPr>
                <w:rFonts w:hint="eastAsia"/>
              </w:rPr>
            </w:pPr>
            <w:r>
              <w:rPr>
                <w:rFonts w:cs="微软雅黑"/>
                <w:b/>
                <w:color w:val="FFFFFF"/>
                <w:sz w:val="19"/>
              </w:rPr>
              <w:t>2</w:t>
            </w:r>
            <w:r>
              <w:rPr>
                <w:rFonts w:cs="微软雅黑"/>
                <w:sz w:val="19"/>
              </w:rPr>
              <w:t>2026-07-30</w:t>
            </w:r>
            <w:r>
              <w:rPr>
                <w:rFonts w:cs="微软雅黑"/>
                <w:b/>
                <w:color w:val="FFFFFF"/>
                <w:sz w:val="19"/>
              </w:rPr>
              <w:t>30</w:t>
            </w:r>
          </w:p>
        </w:tc>
        <w:tc>
          <w:tcPr>
            <w:tcW w:w="1000" w:type="pct"/>
          </w:tcPr>
          <w:p w14:paraId="1F5BA56F" w14:textId="77777777" w:rsidR="007D62C7" w:rsidRDefault="007D62C7" w:rsidP="007D62C7">
            <w:pPr>
              <w:rPr>
                <w:rFonts w:hint="eastAsia"/>
                <w:lang w:eastAsia="zh-CN"/>
              </w:rPr>
            </w:pPr>
            <w:r>
              <w:rPr>
                <w:rFonts w:cs="微软雅黑"/>
                <w:sz w:val="19"/>
                <w:szCs w:val="19"/>
                <w:lang w:eastAsia="zh-CN"/>
              </w:rPr>
              <w:t>1.补充典型应用场景（1.5节）；2.劳动合同模块新增合同模板管理（3.4.2节）；3.补充核心数据ER图（7.1节）；4.核心表清单与接口同步增补</w:t>
            </w:r>
          </w:p>
        </w:tc>
        <w:tc>
          <w:tcPr>
            <w:tcW w:w="1000" w:type="pct"/>
          </w:tcPr>
          <w:p w14:paraId="19E64FB8" w14:textId="1FD92A98" w:rsidR="007D62C7" w:rsidRDefault="007D62C7" w:rsidP="007D62C7">
            <w:pPr>
              <w:jc w:val="center"/>
              <w:rPr>
                <w:rFonts w:hint="eastAsia"/>
              </w:rPr>
            </w:pPr>
            <w:r>
              <w:rPr>
                <w:rFonts w:cs="微软雅黑"/>
                <w:sz w:val="19"/>
              </w:rPr>
              <w:t>产品经理</w:t>
            </w:r>
          </w:p>
        </w:tc>
        <w:tc>
          <w:tcPr>
            <w:tcW w:w="1000" w:type="pct"/>
          </w:tcPr>
          <w:p w14:paraId="338D08C1" w14:textId="6779C106" w:rsidR="007D62C7" w:rsidRDefault="007D62C7" w:rsidP="007D62C7">
            <w:pPr>
              <w:jc w:val="center"/>
              <w:rPr>
                <w:rFonts w:hint="eastAsia"/>
              </w:rPr>
            </w:pPr>
            <w:r>
              <w:rPr>
                <w:rFonts w:cs="微软雅黑"/>
                <w:sz w:val="19"/>
              </w:rPr>
              <w:t>技术总监</w:t>
            </w:r>
          </w:p>
        </w:tc>
      </w:tr>
    </w:tbl>
    <w:p w14:paraId="16959F52" w14:textId="77777777" w:rsidR="007D62C7" w:rsidRDefault="007D62C7" w:rsidP="007D62C7">
      <w:pPr>
        <w:rPr>
          <w:lang w:eastAsia="zh-CN"/>
        </w:rPr>
      </w:pPr>
    </w:p>
    <w:p w14:paraId="7E41E398" w14:textId="77777777" w:rsidR="007D62C7" w:rsidRDefault="007D62C7" w:rsidP="007D62C7">
      <w:pPr>
        <w:rPr>
          <w:lang w:eastAsia="zh-CN"/>
        </w:rPr>
      </w:pPr>
    </w:p>
    <w:p w14:paraId="66A5AD42" w14:textId="77777777" w:rsidR="007D62C7" w:rsidRDefault="007D62C7" w:rsidP="007D62C7">
      <w:pPr>
        <w:rPr>
          <w:lang w:eastAsia="zh-CN"/>
        </w:rPr>
      </w:pPr>
    </w:p>
    <w:p w14:paraId="7A7696BB" w14:textId="77777777" w:rsidR="007D62C7" w:rsidRDefault="007D62C7" w:rsidP="007D62C7">
      <w:pPr>
        <w:rPr>
          <w:lang w:eastAsia="zh-CN"/>
        </w:rPr>
      </w:pPr>
    </w:p>
    <w:p w14:paraId="7F6E5518" w14:textId="77777777" w:rsidR="0016408C" w:rsidRDefault="0016408C" w:rsidP="007D62C7">
      <w:pPr>
        <w:rPr>
          <w:lang w:eastAsia="zh-CN"/>
        </w:rPr>
      </w:pPr>
    </w:p>
    <w:p w14:paraId="531B0791" w14:textId="77777777" w:rsidR="0016408C" w:rsidRDefault="0016408C" w:rsidP="007D62C7">
      <w:pPr>
        <w:rPr>
          <w:lang w:eastAsia="zh-CN"/>
        </w:rPr>
      </w:pPr>
    </w:p>
    <w:p w14:paraId="052E8696" w14:textId="77777777" w:rsidR="0016408C" w:rsidRDefault="0016408C" w:rsidP="007D62C7">
      <w:pPr>
        <w:rPr>
          <w:rFonts w:hint="eastAsia"/>
          <w:lang w:eastAsia="zh-CN"/>
        </w:rPr>
      </w:pPr>
    </w:p>
    <w:p w14:paraId="53D98195" w14:textId="77777777" w:rsidR="007D62C7" w:rsidRDefault="007D62C7" w:rsidP="007D62C7">
      <w:pPr>
        <w:rPr>
          <w:lang w:eastAsia="zh-CN"/>
        </w:rPr>
      </w:pPr>
    </w:p>
    <w:p w14:paraId="579C69EC" w14:textId="77777777" w:rsidR="007D62C7" w:rsidRDefault="007D62C7" w:rsidP="007D62C7">
      <w:pPr>
        <w:rPr>
          <w:lang w:eastAsia="zh-CN"/>
        </w:rPr>
      </w:pPr>
    </w:p>
    <w:p w14:paraId="3E6D0DBC" w14:textId="1954E9CF" w:rsidR="00E34606" w:rsidRDefault="00000000" w:rsidP="007D62C7">
      <w:pPr>
        <w:pStyle w:val="1"/>
        <w:pBdr>
          <w:bottom w:val="single" w:sz="12" w:space="4" w:color="2E7D32"/>
        </w:pBdr>
        <w:spacing w:before="200" w:after="80"/>
        <w:jc w:val="center"/>
      </w:pPr>
      <w:bookmarkStart w:id="1" w:name="_Toc236384184"/>
      <w:r>
        <w:rPr>
          <w:rFonts w:ascii="微软雅黑" w:eastAsia="微软雅黑" w:hAnsi="微软雅黑" w:cs="微软雅黑"/>
          <w:color w:val="2E7D32"/>
          <w:sz w:val="32"/>
        </w:rPr>
        <w:lastRenderedPageBreak/>
        <w:t>目</w:t>
      </w:r>
      <w:r w:rsidR="007D62C7">
        <w:rPr>
          <w:rFonts w:ascii="微软雅黑" w:eastAsia="微软雅黑" w:hAnsi="微软雅黑" w:cs="微软雅黑" w:hint="eastAsia"/>
          <w:color w:val="2E7D32"/>
          <w:sz w:val="32"/>
          <w:lang w:eastAsia="zh-CN"/>
        </w:rPr>
        <w:t xml:space="preserve">  </w:t>
      </w:r>
      <w:r>
        <w:rPr>
          <w:rFonts w:ascii="微软雅黑" w:eastAsia="微软雅黑" w:hAnsi="微软雅黑" w:cs="微软雅黑"/>
          <w:color w:val="2E7D32"/>
          <w:sz w:val="32"/>
        </w:rPr>
        <w:t>录</w:t>
      </w:r>
      <w:bookmarkEnd w:id="1"/>
    </w:p>
    <w:p w14:paraId="2D83BCF5" w14:textId="217D1199" w:rsidR="0016408C" w:rsidRDefault="007D62C7">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Pr>
          <w:rFonts w:cs="微软雅黑" w:hint="eastAsia"/>
          <w:szCs w:val="21"/>
          <w:lang w:eastAsia="zh-CN"/>
        </w:rPr>
        <w:fldChar w:fldCharType="begin"/>
      </w:r>
      <w:r>
        <w:rPr>
          <w:rFonts w:cs="微软雅黑" w:hint="eastAsia"/>
          <w:szCs w:val="21"/>
          <w:lang w:eastAsia="zh-CN"/>
        </w:rPr>
        <w:instrText xml:space="preserve"> </w:instrText>
      </w:r>
      <w:r>
        <w:rPr>
          <w:rFonts w:cs="微软雅黑"/>
          <w:szCs w:val="21"/>
          <w:lang w:eastAsia="zh-CN"/>
        </w:rPr>
        <w:instrText>TOC \o "1-3" \u</w:instrText>
      </w:r>
      <w:r>
        <w:rPr>
          <w:rFonts w:cs="微软雅黑" w:hint="eastAsia"/>
          <w:szCs w:val="21"/>
          <w:lang w:eastAsia="zh-CN"/>
        </w:rPr>
        <w:instrText xml:space="preserve"> </w:instrText>
      </w:r>
      <w:r>
        <w:rPr>
          <w:rFonts w:cs="微软雅黑" w:hint="eastAsia"/>
          <w:szCs w:val="21"/>
          <w:lang w:eastAsia="zh-CN"/>
        </w:rPr>
        <w:fldChar w:fldCharType="separate"/>
      </w:r>
      <w:r w:rsidR="0016408C" w:rsidRPr="0057401C">
        <w:rPr>
          <w:rFonts w:hint="eastAsia"/>
          <w:noProof/>
          <w:color w:val="2E7D32"/>
        </w:rPr>
        <w:t>文档修订记录</w:t>
      </w:r>
      <w:r w:rsidR="0016408C">
        <w:rPr>
          <w:rFonts w:hint="eastAsia"/>
          <w:noProof/>
        </w:rPr>
        <w:tab/>
      </w:r>
      <w:r w:rsidR="0016408C">
        <w:rPr>
          <w:rFonts w:hint="eastAsia"/>
          <w:noProof/>
        </w:rPr>
        <w:fldChar w:fldCharType="begin"/>
      </w:r>
      <w:r w:rsidR="0016408C">
        <w:rPr>
          <w:rFonts w:hint="eastAsia"/>
          <w:noProof/>
        </w:rPr>
        <w:instrText xml:space="preserve"> </w:instrText>
      </w:r>
      <w:r w:rsidR="0016408C">
        <w:rPr>
          <w:noProof/>
        </w:rPr>
        <w:instrText>PAGEREF _Toc236384183 \h</w:instrText>
      </w:r>
      <w:r w:rsidR="0016408C">
        <w:rPr>
          <w:rFonts w:hint="eastAsia"/>
          <w:noProof/>
        </w:rPr>
        <w:instrText xml:space="preserve"> </w:instrText>
      </w:r>
      <w:r w:rsidR="0016408C">
        <w:rPr>
          <w:rFonts w:hint="eastAsia"/>
          <w:noProof/>
        </w:rPr>
      </w:r>
      <w:r w:rsidR="0016408C">
        <w:rPr>
          <w:rFonts w:hint="eastAsia"/>
          <w:noProof/>
        </w:rPr>
        <w:fldChar w:fldCharType="separate"/>
      </w:r>
      <w:r w:rsidR="0016408C">
        <w:rPr>
          <w:rFonts w:hint="eastAsia"/>
          <w:noProof/>
        </w:rPr>
        <w:t>2</w:t>
      </w:r>
      <w:r w:rsidR="0016408C">
        <w:rPr>
          <w:rFonts w:hint="eastAsia"/>
          <w:noProof/>
        </w:rPr>
        <w:fldChar w:fldCharType="end"/>
      </w:r>
    </w:p>
    <w:p w14:paraId="31F4C6AA" w14:textId="13F8C0D8"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目  录</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_Toc236384184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w:t>
      </w:r>
      <w:r>
        <w:rPr>
          <w:rFonts w:hint="eastAsia"/>
          <w:noProof/>
        </w:rPr>
        <w:fldChar w:fldCharType="end"/>
      </w:r>
    </w:p>
    <w:p w14:paraId="1676426D" w14:textId="403EB5EA"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1. 项目概述与设计原则</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_Toc236384185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8</w:t>
      </w:r>
      <w:r>
        <w:rPr>
          <w:rFonts w:hint="eastAsia"/>
          <w:noProof/>
        </w:rPr>
        <w:fldChar w:fldCharType="end"/>
      </w:r>
    </w:p>
    <w:p w14:paraId="51DEFAD5" w14:textId="5D151932"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1.1 项目背景</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_Toc236384186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8</w:t>
      </w:r>
      <w:r>
        <w:rPr>
          <w:rFonts w:hint="eastAsia"/>
          <w:noProof/>
        </w:rPr>
        <w:fldChar w:fldCharType="end"/>
      </w:r>
    </w:p>
    <w:p w14:paraId="72498FCC" w14:textId="4A2FA6E0"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1.2 设计核心原则</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_Toc236384187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8</w:t>
      </w:r>
      <w:r>
        <w:rPr>
          <w:rFonts w:hint="eastAsia"/>
          <w:noProof/>
        </w:rPr>
        <w:fldChar w:fldCharType="end"/>
      </w:r>
    </w:p>
    <w:p w14:paraId="0B1E7DD3" w14:textId="259D46B9"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1.3 平台复用清单（无需开发）</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_Toc236384188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8</w:t>
      </w:r>
      <w:r>
        <w:rPr>
          <w:rFonts w:hint="eastAsia"/>
          <w:noProof/>
        </w:rPr>
        <w:fldChar w:fldCharType="end"/>
      </w:r>
    </w:p>
    <w:p w14:paraId="2BCDACBE" w14:textId="5C18CE6E"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1.4 文档阅读指南</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_Toc236384189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9</w:t>
      </w:r>
      <w:r>
        <w:rPr>
          <w:rFonts w:hint="eastAsia"/>
          <w:noProof/>
        </w:rPr>
        <w:fldChar w:fldCharType="end"/>
      </w:r>
    </w:p>
    <w:p w14:paraId="0C68CB7F" w14:textId="2196A26C"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1.5 典型应用场景（V2.1新增）</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9</w:t>
      </w:r>
      <w:r>
        <w:rPr>
          <w:rFonts w:hint="eastAsia"/>
          <w:noProof/>
        </w:rPr>
        <w:fldChar w:fldCharType="end"/>
      </w:r>
    </w:p>
    <w:p w14:paraId="2B536BC7" w14:textId="33618926"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1.5.1 场景一：生产旺季批量招工与快速入职（M03→M02→M04→M08）</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9</w:t>
      </w:r>
      <w:r>
        <w:rPr>
          <w:rFonts w:hint="eastAsia"/>
          <w:noProof/>
        </w:rPr>
        <w:fldChar w:fldCharType="end"/>
      </w:r>
    </w:p>
    <w:p w14:paraId="3A5A8450" w14:textId="416EA4ED"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1.5.2 场景二：车间两班倒排班与员工调班（M05）</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9</w:t>
      </w:r>
      <w:r>
        <w:rPr>
          <w:rFonts w:hint="eastAsia"/>
          <w:noProof/>
        </w:rPr>
        <w:fldChar w:fldCharType="end"/>
      </w:r>
    </w:p>
    <w:p w14:paraId="3D92D4CB" w14:textId="12EB283A"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1.5.3 场景三：月度考勤结算与薪资自动核算（M05→M06→M08→M07）</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10</w:t>
      </w:r>
      <w:r>
        <w:rPr>
          <w:rFonts w:hint="eastAsia"/>
          <w:noProof/>
        </w:rPr>
        <w:fldChar w:fldCharType="end"/>
      </w:r>
    </w:p>
    <w:p w14:paraId="44FA4085" w14:textId="6F4DF87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1.5.4 场景四：劳动合同模板化签订与到期批量续签（M04）</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10</w:t>
      </w:r>
      <w:r>
        <w:rPr>
          <w:rFonts w:hint="eastAsia"/>
          <w:noProof/>
        </w:rPr>
        <w:fldChar w:fldCharType="end"/>
      </w:r>
    </w:p>
    <w:p w14:paraId="4F8A00D0" w14:textId="2B94138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1.5.5 场景五：跨法人调动与薪资分段核算（M01→M02→M07）</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10</w:t>
      </w:r>
      <w:r>
        <w:rPr>
          <w:rFonts w:hint="eastAsia"/>
          <w:noProof/>
        </w:rPr>
        <w:fldChar w:fldCharType="end"/>
      </w:r>
    </w:p>
    <w:p w14:paraId="7C4E04E0" w14:textId="3A6E94E7"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1.5.6 场景六：安全培训考试与高危工序上岗管控（M10→M05）</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11</w:t>
      </w:r>
      <w:r>
        <w:rPr>
          <w:rFonts w:hint="eastAsia"/>
          <w:noProof/>
        </w:rPr>
        <w:fldChar w:fldCharType="end"/>
      </w:r>
    </w:p>
    <w:p w14:paraId="581DF2FE" w14:textId="789562B9"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1.5.7 场景七：管理层人事驾驶舱与预警处置（M11）</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11</w:t>
      </w:r>
      <w:r>
        <w:rPr>
          <w:rFonts w:hint="eastAsia"/>
          <w:noProof/>
        </w:rPr>
        <w:fldChar w:fldCharType="end"/>
      </w:r>
    </w:p>
    <w:p w14:paraId="0FFFF097" w14:textId="153EC025"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2. 系统总体架构</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11</w:t>
      </w:r>
      <w:r>
        <w:rPr>
          <w:rFonts w:hint="eastAsia"/>
          <w:noProof/>
        </w:rPr>
        <w:fldChar w:fldCharType="end"/>
      </w:r>
    </w:p>
    <w:p w14:paraId="68BD7D10" w14:textId="67E3F0B9"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2.1 架构模式</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_Toc236384199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11</w:t>
      </w:r>
      <w:r>
        <w:rPr>
          <w:rFonts w:hint="eastAsia"/>
          <w:noProof/>
        </w:rPr>
        <w:fldChar w:fldCharType="end"/>
      </w:r>
    </w:p>
    <w:p w14:paraId="4873AF18" w14:textId="6AFBBB8D"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2.2 系统模块总览</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11</w:t>
      </w:r>
      <w:r>
        <w:rPr>
          <w:rFonts w:hint="eastAsia"/>
          <w:noProof/>
        </w:rPr>
        <w:fldChar w:fldCharType="end"/>
      </w:r>
    </w:p>
    <w:p w14:paraId="19111538" w14:textId="641E22ED"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2.3 模块依赖关系与数据流向</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12</w:t>
      </w:r>
      <w:r>
        <w:rPr>
          <w:rFonts w:hint="eastAsia"/>
          <w:noProof/>
        </w:rPr>
        <w:fldChar w:fldCharType="end"/>
      </w:r>
    </w:p>
    <w:p w14:paraId="3F67D598" w14:textId="6791A776"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3.1 组织架构与编制管理模块（M01）</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13</w:t>
      </w:r>
      <w:r>
        <w:rPr>
          <w:rFonts w:hint="eastAsia"/>
          <w:noProof/>
        </w:rPr>
        <w:fldChar w:fldCharType="end"/>
      </w:r>
    </w:p>
    <w:p w14:paraId="0D79F04E" w14:textId="74D381D9"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lastRenderedPageBreak/>
        <w:t>3.1.1 核心功能描述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13</w:t>
      </w:r>
      <w:r>
        <w:rPr>
          <w:rFonts w:hint="eastAsia"/>
          <w:noProof/>
        </w:rPr>
        <w:fldChar w:fldCharType="end"/>
      </w:r>
    </w:p>
    <w:p w14:paraId="1A0489C6" w14:textId="59A8DBC7"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3.1.2 页面原型</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13</w:t>
      </w:r>
      <w:r>
        <w:rPr>
          <w:rFonts w:hint="eastAsia"/>
          <w:noProof/>
        </w:rPr>
        <w:fldChar w:fldCharType="end"/>
      </w:r>
    </w:p>
    <w:p w14:paraId="3B263591" w14:textId="43D053DA"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3.1.3 核心字段清单</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13</w:t>
      </w:r>
      <w:r>
        <w:rPr>
          <w:rFonts w:hint="eastAsia"/>
          <w:noProof/>
        </w:rPr>
        <w:fldChar w:fldCharType="end"/>
      </w:r>
    </w:p>
    <w:p w14:paraId="43E1BDD6" w14:textId="33677B6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3.1.4 业务流程</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15</w:t>
      </w:r>
      <w:r>
        <w:rPr>
          <w:rFonts w:hint="eastAsia"/>
          <w:noProof/>
        </w:rPr>
        <w:fldChar w:fldCharType="end"/>
      </w:r>
    </w:p>
    <w:p w14:paraId="463CA37E" w14:textId="05CA1FB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3.1.5 业务规则与闭环</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15</w:t>
      </w:r>
      <w:r>
        <w:rPr>
          <w:rFonts w:hint="eastAsia"/>
          <w:noProof/>
        </w:rPr>
        <w:fldChar w:fldCharType="end"/>
      </w:r>
    </w:p>
    <w:p w14:paraId="1F58F011" w14:textId="7BFB8A1E"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3.2 员工全生命周期管理模块（M02）</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16</w:t>
      </w:r>
      <w:r>
        <w:rPr>
          <w:rFonts w:hint="eastAsia"/>
          <w:noProof/>
        </w:rPr>
        <w:fldChar w:fldCharType="end"/>
      </w:r>
    </w:p>
    <w:p w14:paraId="31FE871B" w14:textId="0999575F"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3.2.1 入职管理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_Toc236384209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16</w:t>
      </w:r>
      <w:r>
        <w:rPr>
          <w:rFonts w:hint="eastAsia"/>
          <w:noProof/>
        </w:rPr>
        <w:fldChar w:fldCharType="end"/>
      </w:r>
    </w:p>
    <w:p w14:paraId="0C91E2DD" w14:textId="1D54C3B8"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3.2.2 人事异动管理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18</w:t>
      </w:r>
      <w:r>
        <w:rPr>
          <w:rFonts w:hint="eastAsia"/>
          <w:noProof/>
        </w:rPr>
        <w:fldChar w:fldCharType="end"/>
      </w:r>
    </w:p>
    <w:p w14:paraId="53B8F9C6" w14:textId="0E884319"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3.2.3 离职管理（精细化）</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18</w:t>
      </w:r>
      <w:r>
        <w:rPr>
          <w:rFonts w:hint="eastAsia"/>
          <w:noProof/>
        </w:rPr>
        <w:fldChar w:fldCharType="end"/>
      </w:r>
    </w:p>
    <w:p w14:paraId="7A52F153" w14:textId="620DB284"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3.2.4 360°员工全景档案</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19</w:t>
      </w:r>
      <w:r>
        <w:rPr>
          <w:rFonts w:hint="eastAsia"/>
          <w:noProof/>
        </w:rPr>
        <w:fldChar w:fldCharType="end"/>
      </w:r>
    </w:p>
    <w:p w14:paraId="5B00F988" w14:textId="34CBBFC8"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3.2.5 双端通讯录管理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19</w:t>
      </w:r>
      <w:r>
        <w:rPr>
          <w:rFonts w:hint="eastAsia"/>
          <w:noProof/>
        </w:rPr>
        <w:fldChar w:fldCharType="end"/>
      </w:r>
    </w:p>
    <w:p w14:paraId="4F71C453" w14:textId="3494294B"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3.3 招聘管理模块（M03）</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19</w:t>
      </w:r>
      <w:r>
        <w:rPr>
          <w:rFonts w:hint="eastAsia"/>
          <w:noProof/>
        </w:rPr>
        <w:fldChar w:fldCharType="end"/>
      </w:r>
    </w:p>
    <w:p w14:paraId="5A858FE6" w14:textId="47F0685F"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3.3.1 核心功能描述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19</w:t>
      </w:r>
      <w:r>
        <w:rPr>
          <w:rFonts w:hint="eastAsia"/>
          <w:noProof/>
        </w:rPr>
        <w:fldChar w:fldCharType="end"/>
      </w:r>
    </w:p>
    <w:p w14:paraId="50EE4C09" w14:textId="09407A1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3.3.2 招聘需求与计划</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20</w:t>
      </w:r>
      <w:r>
        <w:rPr>
          <w:rFonts w:hint="eastAsia"/>
          <w:noProof/>
        </w:rPr>
        <w:fldChar w:fldCharType="end"/>
      </w:r>
    </w:p>
    <w:p w14:paraId="60E7DB2C" w14:textId="0F5DDA2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3.3.3 简历库与候选人管理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20</w:t>
      </w:r>
      <w:r>
        <w:rPr>
          <w:rFonts w:hint="eastAsia"/>
          <w:noProof/>
        </w:rPr>
        <w:fldChar w:fldCharType="end"/>
      </w:r>
    </w:p>
    <w:p w14:paraId="39D00206" w14:textId="5D0506D8"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3.3.4 面试流程管理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20</w:t>
      </w:r>
      <w:r>
        <w:rPr>
          <w:rFonts w:hint="eastAsia"/>
          <w:noProof/>
        </w:rPr>
        <w:fldChar w:fldCharType="end"/>
      </w:r>
    </w:p>
    <w:p w14:paraId="7BEA6E40" w14:textId="6E1AFDFC"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3.3.5 Offer管理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_Toc236384219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21</w:t>
      </w:r>
      <w:r>
        <w:rPr>
          <w:rFonts w:hint="eastAsia"/>
          <w:noProof/>
        </w:rPr>
        <w:fldChar w:fldCharType="end"/>
      </w:r>
    </w:p>
    <w:p w14:paraId="6B9497CA" w14:textId="23A68BA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3.3.6 人才库</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21</w:t>
      </w:r>
      <w:r>
        <w:rPr>
          <w:rFonts w:hint="eastAsia"/>
          <w:noProof/>
        </w:rPr>
        <w:fldChar w:fldCharType="end"/>
      </w:r>
    </w:p>
    <w:p w14:paraId="3E901B0A" w14:textId="15130D3E"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3.4 劳动合同管理模块（M04）</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21</w:t>
      </w:r>
      <w:r>
        <w:rPr>
          <w:rFonts w:hint="eastAsia"/>
          <w:noProof/>
        </w:rPr>
        <w:fldChar w:fldCharType="end"/>
      </w:r>
    </w:p>
    <w:p w14:paraId="396A35CF" w14:textId="08124CBB"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3.4.1 核心功能描述</w:t>
      </w:r>
      <w:r>
        <w:rPr>
          <w:rFonts w:hint="eastAsia"/>
          <w:noProof/>
        </w:rPr>
        <w:tab/>
      </w:r>
      <w:r>
        <w:rPr>
          <w:rFonts w:hint="eastAsia"/>
          <w:noProof/>
        </w:rPr>
        <w:fldChar w:fldCharType="begin"/>
      </w:r>
      <w:r>
        <w:rPr>
          <w:rFonts w:hint="eastAsia"/>
          <w:noProof/>
        </w:rPr>
        <w:instrText xml:space="preserve"> </w:instrText>
      </w:r>
      <w:r>
        <w:rPr>
          <w:noProof/>
        </w:rPr>
        <w:instrText>PAGEREF _Toc236384222 \h</w:instrText>
      </w:r>
      <w:r>
        <w:rPr>
          <w:rFonts w:hint="eastAsia"/>
          <w:noProof/>
        </w:rPr>
        <w:instrText xml:space="preserve"> </w:instrText>
      </w:r>
      <w:r>
        <w:rPr>
          <w:rFonts w:hint="eastAsia"/>
          <w:noProof/>
        </w:rPr>
      </w:r>
      <w:r>
        <w:rPr>
          <w:rFonts w:hint="eastAsia"/>
          <w:noProof/>
        </w:rPr>
        <w:fldChar w:fldCharType="separate"/>
      </w:r>
      <w:r>
        <w:rPr>
          <w:rFonts w:hint="eastAsia"/>
          <w:noProof/>
        </w:rPr>
        <w:t>21</w:t>
      </w:r>
      <w:r>
        <w:rPr>
          <w:rFonts w:hint="eastAsia"/>
          <w:noProof/>
        </w:rPr>
        <w:fldChar w:fldCharType="end"/>
      </w:r>
    </w:p>
    <w:p w14:paraId="3A9F249C" w14:textId="137530B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3.4.2 合同模板管理</w:t>
      </w:r>
      <w:r>
        <w:rPr>
          <w:rFonts w:hint="eastAsia"/>
          <w:noProof/>
        </w:rPr>
        <w:tab/>
      </w:r>
      <w:r>
        <w:rPr>
          <w:rFonts w:hint="eastAsia"/>
          <w:noProof/>
        </w:rPr>
        <w:fldChar w:fldCharType="begin"/>
      </w:r>
      <w:r>
        <w:rPr>
          <w:rFonts w:hint="eastAsia"/>
          <w:noProof/>
        </w:rPr>
        <w:instrText xml:space="preserve"> </w:instrText>
      </w:r>
      <w:r>
        <w:rPr>
          <w:noProof/>
        </w:rPr>
        <w:instrText>PAGEREF _Toc236384223 \h</w:instrText>
      </w:r>
      <w:r>
        <w:rPr>
          <w:rFonts w:hint="eastAsia"/>
          <w:noProof/>
        </w:rPr>
        <w:instrText xml:space="preserve"> </w:instrText>
      </w:r>
      <w:r>
        <w:rPr>
          <w:rFonts w:hint="eastAsia"/>
          <w:noProof/>
        </w:rPr>
      </w:r>
      <w:r>
        <w:rPr>
          <w:rFonts w:hint="eastAsia"/>
          <w:noProof/>
        </w:rPr>
        <w:fldChar w:fldCharType="separate"/>
      </w:r>
      <w:r>
        <w:rPr>
          <w:rFonts w:hint="eastAsia"/>
          <w:noProof/>
        </w:rPr>
        <w:t>21</w:t>
      </w:r>
      <w:r>
        <w:rPr>
          <w:rFonts w:hint="eastAsia"/>
          <w:noProof/>
        </w:rPr>
        <w:fldChar w:fldCharType="end"/>
      </w:r>
    </w:p>
    <w:p w14:paraId="064C496B" w14:textId="6056EDE5"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lastRenderedPageBreak/>
        <w:t>3.4.3 合同签订流程</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22</w:t>
      </w:r>
      <w:r>
        <w:rPr>
          <w:rFonts w:hint="eastAsia"/>
          <w:noProof/>
        </w:rPr>
        <w:fldChar w:fldCharType="end"/>
      </w:r>
    </w:p>
    <w:p w14:paraId="37A9520F" w14:textId="2133086A"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3.4.4 合同续签与变更</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23</w:t>
      </w:r>
      <w:r>
        <w:rPr>
          <w:rFonts w:hint="eastAsia"/>
          <w:noProof/>
        </w:rPr>
        <w:fldChar w:fldCharType="end"/>
      </w:r>
    </w:p>
    <w:p w14:paraId="75BDC829" w14:textId="6BE5101A"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3.4.5 合同解除与终止</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23</w:t>
      </w:r>
      <w:r>
        <w:rPr>
          <w:rFonts w:hint="eastAsia"/>
          <w:noProof/>
        </w:rPr>
        <w:fldChar w:fldCharType="end"/>
      </w:r>
    </w:p>
    <w:p w14:paraId="0CB4CE60" w14:textId="357D783A"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3.4.6 合同台账与合规报表</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23</w:t>
      </w:r>
      <w:r>
        <w:rPr>
          <w:rFonts w:hint="eastAsia"/>
          <w:noProof/>
        </w:rPr>
        <w:fldChar w:fldCharType="end"/>
      </w:r>
    </w:p>
    <w:p w14:paraId="0F5DE78F" w14:textId="4A89599F"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3.5 智能考勤管理模块（M05）</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23</w:t>
      </w:r>
      <w:r>
        <w:rPr>
          <w:rFonts w:hint="eastAsia"/>
          <w:noProof/>
        </w:rPr>
        <w:fldChar w:fldCharType="end"/>
      </w:r>
    </w:p>
    <w:p w14:paraId="208912A5" w14:textId="3E7F6ACC"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3.5.1 核心能力说明</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_Toc236384229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23</w:t>
      </w:r>
      <w:r>
        <w:rPr>
          <w:rFonts w:hint="eastAsia"/>
          <w:noProof/>
        </w:rPr>
        <w:fldChar w:fldCharType="end"/>
      </w:r>
    </w:p>
    <w:p w14:paraId="459D1889" w14:textId="23620941"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3.5.2 基础信息配置</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24</w:t>
      </w:r>
      <w:r>
        <w:rPr>
          <w:rFonts w:hint="eastAsia"/>
          <w:noProof/>
        </w:rPr>
        <w:fldChar w:fldCharType="end"/>
      </w:r>
    </w:p>
    <w:p w14:paraId="36C31C62" w14:textId="2B838983"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3.5.3 排班管理（制造车间核心）</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24</w:t>
      </w:r>
      <w:r>
        <w:rPr>
          <w:rFonts w:hint="eastAsia"/>
          <w:noProof/>
        </w:rPr>
        <w:fldChar w:fldCharType="end"/>
      </w:r>
    </w:p>
    <w:p w14:paraId="7624A28E" w14:textId="45D9C1A9"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3.5.4 考勤数据录入方式</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25</w:t>
      </w:r>
      <w:r>
        <w:rPr>
          <w:rFonts w:hint="eastAsia"/>
          <w:noProof/>
        </w:rPr>
        <w:fldChar w:fldCharType="end"/>
      </w:r>
    </w:p>
    <w:p w14:paraId="767D224F" w14:textId="3EB59ED9"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333333"/>
          <w:lang w:eastAsia="zh-CN"/>
        </w:rPr>
        <w:t>3.5.5 智能核算规则（可视化配置）</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25</w:t>
      </w:r>
      <w:r>
        <w:rPr>
          <w:rFonts w:hint="eastAsia"/>
          <w:noProof/>
        </w:rPr>
        <w:fldChar w:fldCharType="end"/>
      </w:r>
    </w:p>
    <w:p w14:paraId="399A334D" w14:textId="6811ABF8"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3.5.6 考勤业务流程闭环</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27</w:t>
      </w:r>
      <w:r>
        <w:rPr>
          <w:rFonts w:hint="eastAsia"/>
          <w:noProof/>
        </w:rPr>
        <w:fldChar w:fldCharType="end"/>
      </w:r>
    </w:p>
    <w:p w14:paraId="6BAEDB86" w14:textId="414D6114"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3.5.7 考勤报表与数据输出</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27</w:t>
      </w:r>
      <w:r>
        <w:rPr>
          <w:rFonts w:hint="eastAsia"/>
          <w:noProof/>
        </w:rPr>
        <w:fldChar w:fldCharType="end"/>
      </w:r>
    </w:p>
    <w:p w14:paraId="2E28999E" w14:textId="10A30D42"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3.6 绩效管理模块（M06）</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27</w:t>
      </w:r>
      <w:r>
        <w:rPr>
          <w:rFonts w:hint="eastAsia"/>
          <w:noProof/>
        </w:rPr>
        <w:fldChar w:fldCharType="end"/>
      </w:r>
    </w:p>
    <w:p w14:paraId="669A18A4" w14:textId="7158386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3.6.1 核心功能描述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27</w:t>
      </w:r>
      <w:r>
        <w:rPr>
          <w:rFonts w:hint="eastAsia"/>
          <w:noProof/>
        </w:rPr>
        <w:fldChar w:fldCharType="end"/>
      </w:r>
    </w:p>
    <w:p w14:paraId="40B0280A" w14:textId="3A20FFC9"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3.6.2 绩效方案与指标库</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28</w:t>
      </w:r>
      <w:r>
        <w:rPr>
          <w:rFonts w:hint="eastAsia"/>
          <w:noProof/>
        </w:rPr>
        <w:fldChar w:fldCharType="end"/>
      </w:r>
    </w:p>
    <w:p w14:paraId="40FCE704" w14:textId="1A410A0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3.6.3 绩效周期与考核流程</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_Toc236384239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28</w:t>
      </w:r>
      <w:r>
        <w:rPr>
          <w:rFonts w:hint="eastAsia"/>
          <w:noProof/>
        </w:rPr>
        <w:fldChar w:fldCharType="end"/>
      </w:r>
    </w:p>
    <w:p w14:paraId="4137670F" w14:textId="3C0EDB86"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3.6.4 绩效结果应用</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29</w:t>
      </w:r>
      <w:r>
        <w:rPr>
          <w:rFonts w:hint="eastAsia"/>
          <w:noProof/>
        </w:rPr>
        <w:fldChar w:fldCharType="end"/>
      </w:r>
    </w:p>
    <w:p w14:paraId="057985CA" w14:textId="5DE9874E"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3.6.5 绩效报表</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29</w:t>
      </w:r>
      <w:r>
        <w:rPr>
          <w:rFonts w:hint="eastAsia"/>
          <w:noProof/>
        </w:rPr>
        <w:fldChar w:fldCharType="end"/>
      </w:r>
    </w:p>
    <w:p w14:paraId="220E59F8" w14:textId="78E6A9D5"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3.7 智能化薪资核算模块（M07）</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29</w:t>
      </w:r>
      <w:r>
        <w:rPr>
          <w:rFonts w:hint="eastAsia"/>
          <w:noProof/>
        </w:rPr>
        <w:fldChar w:fldCharType="end"/>
      </w:r>
    </w:p>
    <w:p w14:paraId="1B9E52CB" w14:textId="70FD3AEA"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3.7.1 核心设计亮点</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29</w:t>
      </w:r>
      <w:r>
        <w:rPr>
          <w:rFonts w:hint="eastAsia"/>
          <w:noProof/>
        </w:rPr>
        <w:fldChar w:fldCharType="end"/>
      </w:r>
    </w:p>
    <w:p w14:paraId="23DAE51A" w14:textId="0DAA4C78"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3.7.2 薪资基础配置</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29</w:t>
      </w:r>
      <w:r>
        <w:rPr>
          <w:rFonts w:hint="eastAsia"/>
          <w:noProof/>
        </w:rPr>
        <w:fldChar w:fldCharType="end"/>
      </w:r>
    </w:p>
    <w:p w14:paraId="1F93E87E" w14:textId="2DF7CC95"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lastRenderedPageBreak/>
        <w:t>3.7.3 全自动核算逻辑</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30</w:t>
      </w:r>
      <w:r>
        <w:rPr>
          <w:rFonts w:hint="eastAsia"/>
          <w:noProof/>
        </w:rPr>
        <w:fldChar w:fldCharType="end"/>
      </w:r>
    </w:p>
    <w:p w14:paraId="084AFFA5" w14:textId="6829966F"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3.7.4 薪资审批与发放闭环</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31</w:t>
      </w:r>
      <w:r>
        <w:rPr>
          <w:rFonts w:hint="eastAsia"/>
          <w:noProof/>
        </w:rPr>
        <w:fldChar w:fldCharType="end"/>
      </w:r>
    </w:p>
    <w:p w14:paraId="403E1690" w14:textId="3EDA694C"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3.7.5 薪资安全与权限</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31</w:t>
      </w:r>
      <w:r>
        <w:rPr>
          <w:rFonts w:hint="eastAsia"/>
          <w:noProof/>
        </w:rPr>
        <w:fldChar w:fldCharType="end"/>
      </w:r>
    </w:p>
    <w:p w14:paraId="28F45FF1" w14:textId="7A6C196C"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3.8 社保公积金管理模块（M08）</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31</w:t>
      </w:r>
      <w:r>
        <w:rPr>
          <w:rFonts w:hint="eastAsia"/>
          <w:noProof/>
        </w:rPr>
        <w:fldChar w:fldCharType="end"/>
      </w:r>
    </w:p>
    <w:p w14:paraId="42115AEC" w14:textId="5D9073CF"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3.8.1 核心功能描述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_Toc236384249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31</w:t>
      </w:r>
      <w:r>
        <w:rPr>
          <w:rFonts w:hint="eastAsia"/>
          <w:noProof/>
        </w:rPr>
        <w:fldChar w:fldCharType="end"/>
      </w:r>
    </w:p>
    <w:p w14:paraId="2ED9D651" w14:textId="69C20D41"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3.8.2 参保方案配置</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31</w:t>
      </w:r>
      <w:r>
        <w:rPr>
          <w:rFonts w:hint="eastAsia"/>
          <w:noProof/>
        </w:rPr>
        <w:fldChar w:fldCharType="end"/>
      </w:r>
    </w:p>
    <w:p w14:paraId="75FFBF4F" w14:textId="4F168844"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3.8.3 缴纳台账管理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32</w:t>
      </w:r>
      <w:r>
        <w:rPr>
          <w:rFonts w:hint="eastAsia"/>
          <w:noProof/>
        </w:rPr>
        <w:fldChar w:fldCharType="end"/>
      </w:r>
    </w:p>
    <w:p w14:paraId="6F5B2A64" w14:textId="11B3290F"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3.8.4 异动联动与合规预警</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32</w:t>
      </w:r>
      <w:r>
        <w:rPr>
          <w:rFonts w:hint="eastAsia"/>
          <w:noProof/>
        </w:rPr>
        <w:fldChar w:fldCharType="end"/>
      </w:r>
    </w:p>
    <w:p w14:paraId="17761F5D" w14:textId="69F04B77"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3.8.5 社保报表</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32</w:t>
      </w:r>
      <w:r>
        <w:rPr>
          <w:rFonts w:hint="eastAsia"/>
          <w:noProof/>
        </w:rPr>
        <w:fldChar w:fldCharType="end"/>
      </w:r>
    </w:p>
    <w:p w14:paraId="299DEEF4" w14:textId="1094738C"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3.9 员工自助服务模块（M09）</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33</w:t>
      </w:r>
      <w:r>
        <w:rPr>
          <w:rFonts w:hint="eastAsia"/>
          <w:noProof/>
        </w:rPr>
        <w:fldChar w:fldCharType="end"/>
      </w:r>
    </w:p>
    <w:p w14:paraId="2AE4DB03" w14:textId="5FDE9E94"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3.9.1 核心功能描述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33</w:t>
      </w:r>
      <w:r>
        <w:rPr>
          <w:rFonts w:hint="eastAsia"/>
          <w:noProof/>
        </w:rPr>
        <w:fldChar w:fldCharType="end"/>
      </w:r>
    </w:p>
    <w:p w14:paraId="28B2C9CC" w14:textId="2D68B8B2"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3.9.2 业务申请</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33</w:t>
      </w:r>
      <w:r>
        <w:rPr>
          <w:rFonts w:hint="eastAsia"/>
          <w:noProof/>
        </w:rPr>
        <w:fldChar w:fldCharType="end"/>
      </w:r>
    </w:p>
    <w:p w14:paraId="6DF46A6D" w14:textId="14341AC4"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3.9.3 信息查询</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33</w:t>
      </w:r>
      <w:r>
        <w:rPr>
          <w:rFonts w:hint="eastAsia"/>
          <w:noProof/>
        </w:rPr>
        <w:fldChar w:fldCharType="end"/>
      </w:r>
    </w:p>
    <w:p w14:paraId="54A3D733" w14:textId="711665D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3.9.4 自助更新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33</w:t>
      </w:r>
      <w:r>
        <w:rPr>
          <w:rFonts w:hint="eastAsia"/>
          <w:noProof/>
        </w:rPr>
        <w:fldChar w:fldCharType="end"/>
      </w:r>
    </w:p>
    <w:p w14:paraId="2C83A641" w14:textId="35316ECC"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3.10 培训考试与评估管理模块（M10）参考安全生产管理系统</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_Toc236384259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34</w:t>
      </w:r>
      <w:r>
        <w:rPr>
          <w:rFonts w:hint="eastAsia"/>
          <w:noProof/>
        </w:rPr>
        <w:fldChar w:fldCharType="end"/>
      </w:r>
    </w:p>
    <w:p w14:paraId="518DE693" w14:textId="3FD5F057"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3.10.1 培训管理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34</w:t>
      </w:r>
      <w:r>
        <w:rPr>
          <w:rFonts w:hint="eastAsia"/>
          <w:noProof/>
        </w:rPr>
        <w:fldChar w:fldCharType="end"/>
      </w:r>
    </w:p>
    <w:p w14:paraId="4BD382DF" w14:textId="6CCE092B"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3.10.2 考试管理</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34</w:t>
      </w:r>
      <w:r>
        <w:rPr>
          <w:rFonts w:hint="eastAsia"/>
          <w:noProof/>
        </w:rPr>
        <w:fldChar w:fldCharType="end"/>
      </w:r>
    </w:p>
    <w:p w14:paraId="0C508D51" w14:textId="14E2949C"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3.10.3 满意度评估</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35</w:t>
      </w:r>
      <w:r>
        <w:rPr>
          <w:rFonts w:hint="eastAsia"/>
          <w:noProof/>
        </w:rPr>
        <w:fldChar w:fldCharType="end"/>
      </w:r>
    </w:p>
    <w:p w14:paraId="094A09E9" w14:textId="6D3005E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3.10.4 培训与绩效/异动联动</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35</w:t>
      </w:r>
      <w:r>
        <w:rPr>
          <w:rFonts w:hint="eastAsia"/>
          <w:noProof/>
        </w:rPr>
        <w:fldChar w:fldCharType="end"/>
      </w:r>
    </w:p>
    <w:p w14:paraId="786AECEF" w14:textId="4E407634"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3.11 人事大数据统计分析模块（M11）</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35</w:t>
      </w:r>
      <w:r>
        <w:rPr>
          <w:rFonts w:hint="eastAsia"/>
          <w:noProof/>
        </w:rPr>
        <w:fldChar w:fldCharType="end"/>
      </w:r>
    </w:p>
    <w:p w14:paraId="39107CFE" w14:textId="15789D9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3.11.1 报表能力</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35</w:t>
      </w:r>
      <w:r>
        <w:rPr>
          <w:rFonts w:hint="eastAsia"/>
          <w:noProof/>
        </w:rPr>
        <w:fldChar w:fldCharType="end"/>
      </w:r>
    </w:p>
    <w:p w14:paraId="4897F2F7" w14:textId="19B670AF"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lastRenderedPageBreak/>
        <w:t>3.11.2 管理驾驶舱（决策者视图）</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36</w:t>
      </w:r>
      <w:r>
        <w:rPr>
          <w:rFonts w:hint="eastAsia"/>
          <w:noProof/>
        </w:rPr>
        <w:fldChar w:fldCharType="end"/>
      </w:r>
    </w:p>
    <w:p w14:paraId="0850CDA4" w14:textId="32A1D2A0" w:rsidR="0016408C" w:rsidRDefault="0016408C">
      <w:pPr>
        <w:pStyle w:val="TOC3"/>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333333"/>
          <w:lang w:eastAsia="zh-CN"/>
        </w:rPr>
        <w:t>3.11.3 推送规则</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36</w:t>
      </w:r>
      <w:r>
        <w:rPr>
          <w:rFonts w:hint="eastAsia"/>
          <w:noProof/>
        </w:rPr>
        <w:fldChar w:fldCharType="end"/>
      </w:r>
    </w:p>
    <w:p w14:paraId="1EEDD33D" w14:textId="548F4ED3"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2E7D32"/>
          <w:lang w:eastAsia="zh-CN"/>
        </w:rPr>
        <w:t>4. 数据对接与闭环规则</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37</w:t>
      </w:r>
      <w:r>
        <w:rPr>
          <w:rFonts w:hint="eastAsia"/>
          <w:noProof/>
        </w:rPr>
        <w:fldChar w:fldCharType="end"/>
      </w:r>
    </w:p>
    <w:p w14:paraId="24CD89A7" w14:textId="7AD1FFAB"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4.1 内部模块数据联动闭环（事件驱动架构）</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_Toc236384269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37</w:t>
      </w:r>
      <w:r>
        <w:rPr>
          <w:rFonts w:hint="eastAsia"/>
          <w:noProof/>
        </w:rPr>
        <w:fldChar w:fldCharType="end"/>
      </w:r>
    </w:p>
    <w:p w14:paraId="7C2691DF" w14:textId="6EB1E58D"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4.2 外部系统对接</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38</w:t>
      </w:r>
      <w:r>
        <w:rPr>
          <w:rFonts w:hint="eastAsia"/>
          <w:noProof/>
        </w:rPr>
        <w:fldChar w:fldCharType="end"/>
      </w:r>
    </w:p>
    <w:p w14:paraId="6EB71FC7" w14:textId="220D1296"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2E7D32"/>
          <w:lang w:eastAsia="zh-CN"/>
        </w:rPr>
        <w:t>5. 权限与安全设计</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38</w:t>
      </w:r>
      <w:r>
        <w:rPr>
          <w:rFonts w:hint="eastAsia"/>
          <w:noProof/>
        </w:rPr>
        <w:fldChar w:fldCharType="end"/>
      </w:r>
    </w:p>
    <w:p w14:paraId="024B1A98" w14:textId="020901B1"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5.1 权限体系（复用平台权限 + HR垂直扩展）</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38</w:t>
      </w:r>
      <w:r>
        <w:rPr>
          <w:rFonts w:hint="eastAsia"/>
          <w:noProof/>
        </w:rPr>
        <w:fldChar w:fldCharType="end"/>
      </w:r>
    </w:p>
    <w:p w14:paraId="1647F218" w14:textId="45AFA47F"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5.2 薪资安全机制（重点开发）</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39</w:t>
      </w:r>
      <w:r>
        <w:rPr>
          <w:rFonts w:hint="eastAsia"/>
          <w:noProof/>
        </w:rPr>
        <w:fldChar w:fldCharType="end"/>
      </w:r>
    </w:p>
    <w:p w14:paraId="611F3106" w14:textId="71B577A4"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5.3 数据备份与灾难恢复</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39</w:t>
      </w:r>
      <w:r>
        <w:rPr>
          <w:rFonts w:hint="eastAsia"/>
          <w:noProof/>
        </w:rPr>
        <w:fldChar w:fldCharType="end"/>
      </w:r>
    </w:p>
    <w:p w14:paraId="04A8ADC4" w14:textId="15EA158B"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6. 接口设计（核心概要）</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39</w:t>
      </w:r>
      <w:r>
        <w:rPr>
          <w:rFonts w:hint="eastAsia"/>
          <w:noProof/>
        </w:rPr>
        <w:fldChar w:fldCharType="end"/>
      </w:r>
    </w:p>
    <w:p w14:paraId="561EF1F9" w14:textId="228D406E"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6.1 内部模块接口（HR子系统内部）</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39</w:t>
      </w:r>
      <w:r>
        <w:rPr>
          <w:rFonts w:hint="eastAsia"/>
          <w:noProof/>
        </w:rPr>
        <w:fldChar w:fldCharType="end"/>
      </w:r>
    </w:p>
    <w:p w14:paraId="7C35B904" w14:textId="78340FAB"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hint="eastAsia"/>
          <w:noProof/>
          <w:color w:val="455A64"/>
          <w:lang w:eastAsia="zh-CN"/>
        </w:rPr>
        <w:t>6.2 外部系统接口</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_Toc236384277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43</w:t>
      </w:r>
      <w:r>
        <w:rPr>
          <w:rFonts w:hint="eastAsia"/>
          <w:noProof/>
        </w:rPr>
        <w:fldChar w:fldCharType="end"/>
      </w:r>
    </w:p>
    <w:p w14:paraId="3407CD4F" w14:textId="336159A8"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7. 数据库设计概要</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_Toc236384278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44</w:t>
      </w:r>
      <w:r>
        <w:rPr>
          <w:rFonts w:hint="eastAsia"/>
          <w:noProof/>
        </w:rPr>
        <w:fldChar w:fldCharType="end"/>
      </w:r>
    </w:p>
    <w:p w14:paraId="2A5C171C" w14:textId="3B39EC3C"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7.1 核心 ER 关系</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_Toc236384279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44</w:t>
      </w:r>
      <w:r>
        <w:rPr>
          <w:rFonts w:hint="eastAsia"/>
          <w:noProof/>
        </w:rPr>
        <w:fldChar w:fldCharType="end"/>
      </w:r>
    </w:p>
    <w:p w14:paraId="29EF449F" w14:textId="04142FAA"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7.2 核心表清单（开发依据）</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_Toc236384280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45</w:t>
      </w:r>
      <w:r>
        <w:rPr>
          <w:rFonts w:hint="eastAsia"/>
          <w:noProof/>
        </w:rPr>
        <w:fldChar w:fldCharType="end"/>
      </w:r>
    </w:p>
    <w:p w14:paraId="5B284B1F" w14:textId="4C5F444A"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8. 开发排期与任务分解（1个月工作量）</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_Toc236384281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46</w:t>
      </w:r>
      <w:r>
        <w:rPr>
          <w:rFonts w:hint="eastAsia"/>
          <w:noProof/>
        </w:rPr>
        <w:fldChar w:fldCharType="end"/>
      </w:r>
    </w:p>
    <w:p w14:paraId="33D6C96A" w14:textId="0A1BEC21"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8.1 总体排期策略</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_Toc236384282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46</w:t>
      </w:r>
      <w:r>
        <w:rPr>
          <w:rFonts w:hint="eastAsia"/>
          <w:noProof/>
        </w:rPr>
        <w:fldChar w:fldCharType="end"/>
      </w:r>
    </w:p>
    <w:p w14:paraId="51F9C997" w14:textId="328F487D"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8.2 按周任务分解</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_Toc236384283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46</w:t>
      </w:r>
      <w:r>
        <w:rPr>
          <w:rFonts w:hint="eastAsia"/>
          <w:noProof/>
        </w:rPr>
        <w:fldChar w:fldCharType="end"/>
      </w:r>
    </w:p>
    <w:p w14:paraId="76B776C6" w14:textId="53D745A7" w:rsidR="0016408C" w:rsidRDefault="0016408C">
      <w:pPr>
        <w:pStyle w:val="TOC2"/>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455A64"/>
          <w:lang w:eastAsia="zh-CN"/>
        </w:rPr>
        <w:t>8.3 风险与应对</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_Toc236384284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48</w:t>
      </w:r>
      <w:r>
        <w:rPr>
          <w:rFonts w:hint="eastAsia"/>
          <w:noProof/>
        </w:rPr>
        <w:fldChar w:fldCharType="end"/>
      </w:r>
    </w:p>
    <w:p w14:paraId="775490B9" w14:textId="53D99CBE"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9. 交付开发落地说明</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_Toc236384285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48</w:t>
      </w:r>
      <w:r>
        <w:rPr>
          <w:rFonts w:hint="eastAsia"/>
          <w:noProof/>
        </w:rPr>
        <w:fldChar w:fldCharType="end"/>
      </w:r>
    </w:p>
    <w:p w14:paraId="024100B9" w14:textId="7F699EAD" w:rsidR="0016408C" w:rsidRDefault="0016408C">
      <w:pPr>
        <w:pStyle w:val="TOC1"/>
        <w:tabs>
          <w:tab w:val="right" w:leader="dot" w:pos="9508"/>
        </w:tabs>
        <w:rPr>
          <w:rFonts w:asciiTheme="minorHAnsi" w:eastAsiaTheme="minorEastAsia" w:hAnsiTheme="minorHAnsi" w:hint="eastAsia"/>
          <w:noProof/>
          <w:kern w:val="2"/>
          <w:sz w:val="22"/>
          <w:szCs w:val="24"/>
          <w:lang w:eastAsia="zh-CN"/>
          <w14:ligatures w14:val="standardContextual"/>
        </w:rPr>
      </w:pPr>
      <w:r w:rsidRPr="0057401C">
        <w:rPr>
          <w:rFonts w:cs="微软雅黑" w:hint="eastAsia"/>
          <w:noProof/>
          <w:color w:val="2E7D32"/>
          <w:lang w:eastAsia="zh-CN"/>
        </w:rPr>
        <w:t>10. 产品设计落地说明</w:t>
      </w:r>
      <w:r>
        <w:rPr>
          <w:rFonts w:hint="eastAsia"/>
          <w:noProof/>
          <w:lang w:eastAsia="zh-CN"/>
        </w:rPr>
        <w:tab/>
      </w:r>
      <w:r>
        <w:rPr>
          <w:rFonts w:hint="eastAsia"/>
          <w:noProof/>
        </w:rPr>
        <w:fldChar w:fldCharType="begin"/>
      </w:r>
      <w:r>
        <w:rPr>
          <w:rFonts w:hint="eastAsia"/>
          <w:noProof/>
          <w:lang w:eastAsia="zh-CN"/>
        </w:rPr>
        <w:instrText xml:space="preserve"> </w:instrText>
      </w:r>
      <w:r>
        <w:rPr>
          <w:noProof/>
          <w:lang w:eastAsia="zh-CN"/>
        </w:rPr>
        <w:instrText>PAGEREF _Toc236384286 \h</w:instrText>
      </w:r>
      <w:r>
        <w:rPr>
          <w:rFonts w:hint="eastAsia"/>
          <w:noProof/>
          <w:lang w:eastAsia="zh-CN"/>
        </w:rPr>
        <w:instrText xml:space="preserve"> </w:instrText>
      </w:r>
      <w:r>
        <w:rPr>
          <w:rFonts w:hint="eastAsia"/>
          <w:noProof/>
        </w:rPr>
      </w:r>
      <w:r>
        <w:rPr>
          <w:rFonts w:hint="eastAsia"/>
          <w:noProof/>
        </w:rPr>
        <w:fldChar w:fldCharType="separate"/>
      </w:r>
      <w:r>
        <w:rPr>
          <w:rFonts w:hint="eastAsia"/>
          <w:noProof/>
          <w:lang w:eastAsia="zh-CN"/>
        </w:rPr>
        <w:t>49</w:t>
      </w:r>
      <w:r>
        <w:rPr>
          <w:rFonts w:hint="eastAsia"/>
          <w:noProof/>
        </w:rPr>
        <w:fldChar w:fldCharType="end"/>
      </w:r>
    </w:p>
    <w:p w14:paraId="476926A8" w14:textId="11F945B7" w:rsidR="00E34606" w:rsidRDefault="007D62C7" w:rsidP="0016408C">
      <w:pPr>
        <w:spacing w:after="80"/>
        <w:rPr>
          <w:lang w:eastAsia="zh-CN"/>
        </w:rPr>
      </w:pPr>
      <w:r>
        <w:rPr>
          <w:rFonts w:cs="微软雅黑" w:hint="eastAsia"/>
          <w:szCs w:val="21"/>
          <w:lang w:eastAsia="zh-CN"/>
        </w:rPr>
        <w:lastRenderedPageBreak/>
        <w:fldChar w:fldCharType="end"/>
      </w:r>
      <w:bookmarkStart w:id="2" w:name="_Toc236384185"/>
      <w:r w:rsidR="00000000">
        <w:rPr>
          <w:rFonts w:cs="微软雅黑"/>
          <w:b/>
          <w:color w:val="2E7D32"/>
          <w:sz w:val="32"/>
          <w:szCs w:val="32"/>
          <w:lang w:eastAsia="zh-CN"/>
        </w:rPr>
        <w:t>1. 项目概述与设计原则</w:t>
      </w:r>
      <w:bookmarkEnd w:id="2"/>
    </w:p>
    <w:p w14:paraId="27FCD4B9" w14:textId="77777777" w:rsidR="00E34606" w:rsidRDefault="00000000">
      <w:pPr>
        <w:pStyle w:val="21"/>
        <w:spacing w:after="80"/>
        <w:rPr>
          <w:lang w:eastAsia="zh-CN"/>
        </w:rPr>
      </w:pPr>
      <w:bookmarkStart w:id="3" w:name="_Toc236384186"/>
      <w:r>
        <w:rPr>
          <w:rFonts w:ascii="微软雅黑" w:eastAsia="微软雅黑" w:hAnsi="微软雅黑" w:cs="微软雅黑"/>
          <w:color w:val="455A64"/>
          <w:sz w:val="28"/>
          <w:szCs w:val="28"/>
          <w:lang w:eastAsia="zh-CN"/>
        </w:rPr>
        <w:t>1.1 项目背景</w:t>
      </w:r>
      <w:bookmarkEnd w:id="3"/>
    </w:p>
    <w:p w14:paraId="297980F2" w14:textId="2F943D75" w:rsidR="00E34606" w:rsidRDefault="00000000">
      <w:pPr>
        <w:spacing w:after="80"/>
        <w:ind w:firstLine="420"/>
        <w:rPr>
          <w:rFonts w:hint="eastAsia"/>
          <w:lang w:eastAsia="zh-CN"/>
        </w:rPr>
      </w:pPr>
      <w:r>
        <w:rPr>
          <w:rFonts w:cs="微软雅黑"/>
          <w:szCs w:val="21"/>
          <w:lang w:eastAsia="zh-CN"/>
        </w:rPr>
        <w:t>本次人力资源管理系统为Aimill工业互联网平台专属子系统，服务于中小型制造企业管理场景，覆盖</w:t>
      </w:r>
      <w:r w:rsidR="007D62C7">
        <w:rPr>
          <w:rFonts w:cs="微软雅黑"/>
          <w:szCs w:val="21"/>
          <w:lang w:eastAsia="zh-CN"/>
        </w:rPr>
        <w:t>多组织，多法人</w:t>
      </w:r>
      <w:r>
        <w:rPr>
          <w:rFonts w:cs="微软雅黑"/>
          <w:szCs w:val="21"/>
          <w:lang w:eastAsia="zh-CN"/>
        </w:rPr>
        <w:t>组织管控、员工全生命周期管理、智能考勤、自动化薪资核算、社保公积金管理、绩效管理、招聘管理、培训管理、人事数据分析等核心业务。系统完全适配制造企业生产排班、车间考勤、绩效联动薪资、多主体独立核算的业务特性，同时100%复用Aimill平台现有公共模块、基础架构、权限体系、日志体系、消息推送、文件存储能力，杜绝重复开发。</w:t>
      </w:r>
    </w:p>
    <w:p w14:paraId="35547F2F" w14:textId="77777777" w:rsidR="00E34606" w:rsidRDefault="00000000">
      <w:pPr>
        <w:pStyle w:val="21"/>
        <w:spacing w:after="80"/>
        <w:rPr>
          <w:lang w:eastAsia="zh-CN"/>
        </w:rPr>
      </w:pPr>
      <w:bookmarkStart w:id="4" w:name="_Toc236384187"/>
      <w:r>
        <w:rPr>
          <w:rFonts w:ascii="微软雅黑" w:eastAsia="微软雅黑" w:hAnsi="微软雅黑" w:cs="微软雅黑"/>
          <w:color w:val="455A64"/>
          <w:sz w:val="28"/>
          <w:szCs w:val="28"/>
          <w:lang w:eastAsia="zh-CN"/>
        </w:rPr>
        <w:t>1.2 设计核心原则</w:t>
      </w:r>
      <w:bookmarkEnd w:id="4"/>
    </w:p>
    <w:p w14:paraId="059FFB8E" w14:textId="77777777" w:rsidR="00E34606" w:rsidRDefault="00000000">
      <w:pPr>
        <w:spacing w:after="60"/>
        <w:ind w:left="420" w:hanging="227"/>
        <w:rPr>
          <w:rFonts w:hint="eastAsia"/>
          <w:lang w:eastAsia="zh-CN"/>
        </w:rPr>
      </w:pPr>
      <w:r>
        <w:rPr>
          <w:rFonts w:cs="微软雅黑"/>
          <w:szCs w:val="21"/>
          <w:lang w:eastAsia="zh-CN"/>
        </w:rPr>
        <w:t>● 平台复用原则：用户体系、角色权限、菜单管理、数据字典、附件存储、操作日志、消息通知、流程引擎、加密组件全部复用Aimill平台公共能力，零重复开发。</w:t>
      </w:r>
    </w:p>
    <w:p w14:paraId="65822304" w14:textId="77777777" w:rsidR="00E34606" w:rsidRDefault="00000000">
      <w:pPr>
        <w:spacing w:after="60"/>
        <w:ind w:left="420" w:hanging="227"/>
        <w:rPr>
          <w:rFonts w:hint="eastAsia"/>
          <w:lang w:eastAsia="zh-CN"/>
        </w:rPr>
      </w:pPr>
      <w:r>
        <w:rPr>
          <w:rFonts w:cs="微软雅黑"/>
          <w:szCs w:val="21"/>
          <w:lang w:eastAsia="zh-CN"/>
        </w:rPr>
        <w:t>● 制造适配原则：适配车间倒班、调班、加班计件、生产考勤、车间人员异动高频场景，区别于通用互联网HR系统。</w:t>
      </w:r>
    </w:p>
    <w:p w14:paraId="4C8645A4" w14:textId="65D71F04" w:rsidR="00E34606" w:rsidRDefault="00000000">
      <w:pPr>
        <w:spacing w:after="60"/>
        <w:ind w:left="420" w:hanging="227"/>
        <w:rPr>
          <w:rFonts w:hint="eastAsia"/>
          <w:lang w:eastAsia="zh-CN"/>
        </w:rPr>
      </w:pPr>
      <w:r>
        <w:rPr>
          <w:rFonts w:cs="微软雅黑"/>
          <w:szCs w:val="21"/>
          <w:lang w:eastAsia="zh-CN"/>
        </w:rPr>
        <w:t xml:space="preserve">● </w:t>
      </w:r>
      <w:r w:rsidR="002B1485">
        <w:rPr>
          <w:rFonts w:cs="微软雅黑"/>
          <w:szCs w:val="21"/>
          <w:lang w:eastAsia="zh-CN"/>
        </w:rPr>
        <w:t>多组织，多法人</w:t>
      </w:r>
      <w:r>
        <w:rPr>
          <w:rFonts w:cs="微软雅黑"/>
          <w:szCs w:val="21"/>
          <w:lang w:eastAsia="zh-CN"/>
        </w:rPr>
        <w:t>隔离原则：</w:t>
      </w:r>
      <w:r w:rsidR="002B1485">
        <w:rPr>
          <w:rFonts w:cs="微软雅黑"/>
          <w:szCs w:val="21"/>
          <w:lang w:eastAsia="zh-CN"/>
        </w:rPr>
        <w:t>多组织，多法人</w:t>
      </w:r>
      <w:r>
        <w:rPr>
          <w:rFonts w:cs="微软雅黑"/>
          <w:szCs w:val="21"/>
          <w:lang w:eastAsia="zh-CN"/>
        </w:rPr>
        <w:t>组织、薪资模板、核算数据、人事档案物理隔离，支持统一平台管理、独立业务核算。</w:t>
      </w:r>
    </w:p>
    <w:p w14:paraId="562A81B7" w14:textId="77777777" w:rsidR="00E34606" w:rsidRDefault="00000000">
      <w:pPr>
        <w:spacing w:after="60"/>
        <w:ind w:left="420" w:hanging="227"/>
        <w:rPr>
          <w:rFonts w:hint="eastAsia"/>
          <w:lang w:eastAsia="zh-CN"/>
        </w:rPr>
      </w:pPr>
      <w:r>
        <w:rPr>
          <w:rFonts w:cs="微软雅黑"/>
          <w:szCs w:val="21"/>
          <w:lang w:eastAsia="zh-CN"/>
        </w:rPr>
        <w:t>● 数据闭环原则：招聘→入职→人事→考勤→绩效→薪资→社保→档案数据互联互通，自动联动、自动更新、全程留痕、可追溯、可对账。</w:t>
      </w:r>
    </w:p>
    <w:p w14:paraId="37BF1ADA" w14:textId="77777777" w:rsidR="00E34606" w:rsidRDefault="00000000">
      <w:pPr>
        <w:spacing w:after="60"/>
        <w:ind w:left="420" w:hanging="227"/>
        <w:rPr>
          <w:rFonts w:hint="eastAsia"/>
          <w:lang w:eastAsia="zh-CN"/>
        </w:rPr>
      </w:pPr>
      <w:r>
        <w:rPr>
          <w:rFonts w:cs="微软雅黑"/>
          <w:szCs w:val="21"/>
          <w:lang w:eastAsia="zh-CN"/>
        </w:rPr>
        <w:t>● 安全合规原则：薪资数据加密存储、脱敏展示，支持二次验证；劳动合同、社保缴纳合规管控。</w:t>
      </w:r>
    </w:p>
    <w:p w14:paraId="39760113" w14:textId="77777777" w:rsidR="00E34606" w:rsidRDefault="00000000">
      <w:pPr>
        <w:spacing w:after="60"/>
        <w:ind w:left="420" w:hanging="227"/>
        <w:rPr>
          <w:rFonts w:hint="eastAsia"/>
          <w:lang w:eastAsia="zh-CN"/>
        </w:rPr>
      </w:pPr>
      <w:r>
        <w:rPr>
          <w:rFonts w:cs="微软雅黑"/>
          <w:szCs w:val="21"/>
          <w:lang w:eastAsia="zh-CN"/>
        </w:rPr>
        <w:t>● 可扩展原则：规则可视化配置，无需改代码即可调整排班、请假、薪资、计税、绩效规则。</w:t>
      </w:r>
    </w:p>
    <w:p w14:paraId="7F14149C" w14:textId="77777777" w:rsidR="00E34606" w:rsidRDefault="00000000">
      <w:pPr>
        <w:pStyle w:val="21"/>
        <w:spacing w:after="80"/>
        <w:rPr>
          <w:lang w:eastAsia="zh-CN"/>
        </w:rPr>
      </w:pPr>
      <w:bookmarkStart w:id="5" w:name="_Toc236384188"/>
      <w:r>
        <w:rPr>
          <w:rFonts w:ascii="微软雅黑" w:eastAsia="微软雅黑" w:hAnsi="微软雅黑" w:cs="微软雅黑"/>
          <w:color w:val="455A64"/>
          <w:sz w:val="28"/>
          <w:szCs w:val="28"/>
          <w:lang w:eastAsia="zh-CN"/>
        </w:rPr>
        <w:t>1.3 平台复用清单（无需开发）</w:t>
      </w:r>
      <w:bookmarkEnd w:id="5"/>
    </w:p>
    <w:p w14:paraId="4067954A" w14:textId="77777777" w:rsidR="00E34606" w:rsidRDefault="00000000">
      <w:pPr>
        <w:spacing w:after="80"/>
        <w:ind w:firstLine="420"/>
        <w:rPr>
          <w:rFonts w:hint="eastAsia"/>
          <w:lang w:eastAsia="zh-CN"/>
        </w:rPr>
      </w:pPr>
      <w:r>
        <w:rPr>
          <w:rFonts w:cs="微软雅黑"/>
          <w:szCs w:val="21"/>
          <w:lang w:eastAsia="zh-CN"/>
        </w:rPr>
        <w:t>本系统仅开发HR专属业务模块，以下公共能力全部复用Aimill平台底座：</w:t>
      </w:r>
    </w:p>
    <w:p w14:paraId="60D71205" w14:textId="77777777" w:rsidR="00E34606" w:rsidRDefault="00000000">
      <w:pPr>
        <w:spacing w:after="60"/>
        <w:ind w:left="420" w:hanging="227"/>
        <w:rPr>
          <w:rFonts w:hint="eastAsia"/>
          <w:lang w:eastAsia="zh-CN"/>
        </w:rPr>
      </w:pPr>
      <w:r>
        <w:rPr>
          <w:rFonts w:cs="微软雅黑"/>
          <w:szCs w:val="21"/>
          <w:lang w:eastAsia="zh-CN"/>
        </w:rPr>
        <w:t>● 基础支撑：账号登录、单点登录、密码策略、短信验证、移动端适配、统一身份认证</w:t>
      </w:r>
    </w:p>
    <w:p w14:paraId="35DB375D" w14:textId="77777777" w:rsidR="00E34606" w:rsidRDefault="00000000">
      <w:pPr>
        <w:spacing w:after="60"/>
        <w:ind w:left="420" w:hanging="227"/>
        <w:rPr>
          <w:rFonts w:hint="eastAsia"/>
          <w:lang w:eastAsia="zh-CN"/>
        </w:rPr>
      </w:pPr>
      <w:r>
        <w:rPr>
          <w:rFonts w:cs="微软雅黑"/>
          <w:szCs w:val="21"/>
          <w:lang w:eastAsia="zh-CN"/>
        </w:rPr>
        <w:t>● 权限体系：部门、角色、用户、数据权限、按钮权限、菜单权限、字段级权限</w:t>
      </w:r>
    </w:p>
    <w:p w14:paraId="35E7B3B1" w14:textId="77777777" w:rsidR="00E34606" w:rsidRDefault="00000000">
      <w:pPr>
        <w:spacing w:after="60"/>
        <w:ind w:left="420" w:hanging="227"/>
        <w:rPr>
          <w:rFonts w:hint="eastAsia"/>
          <w:lang w:eastAsia="zh-CN"/>
        </w:rPr>
      </w:pPr>
      <w:r>
        <w:rPr>
          <w:rFonts w:cs="微软雅黑"/>
          <w:szCs w:val="21"/>
          <w:lang w:eastAsia="zh-CN"/>
        </w:rPr>
        <w:t>● 公共组件：文件上传下载、Excel导入导出、流程审批引擎、消息推送、站内信、邮件通知</w:t>
      </w:r>
    </w:p>
    <w:p w14:paraId="14E55D07" w14:textId="77777777" w:rsidR="00E34606" w:rsidRDefault="00000000">
      <w:pPr>
        <w:spacing w:after="60"/>
        <w:ind w:left="420" w:hanging="227"/>
        <w:rPr>
          <w:rFonts w:hint="eastAsia"/>
          <w:lang w:eastAsia="zh-CN"/>
        </w:rPr>
      </w:pPr>
      <w:r>
        <w:rPr>
          <w:rFonts w:cs="微软雅黑"/>
          <w:szCs w:val="21"/>
          <w:lang w:eastAsia="zh-CN"/>
        </w:rPr>
        <w:t>● 系统能力：操作日志、数据备份、接口网关、异常告警、定时任务、数据字典、全局搜索</w:t>
      </w:r>
    </w:p>
    <w:p w14:paraId="3E2E9336" w14:textId="77777777" w:rsidR="00E34606" w:rsidRDefault="00000000">
      <w:pPr>
        <w:spacing w:after="60"/>
        <w:ind w:left="420" w:hanging="227"/>
        <w:rPr>
          <w:rFonts w:hint="eastAsia"/>
          <w:lang w:eastAsia="zh-CN"/>
        </w:rPr>
      </w:pPr>
      <w:r>
        <w:rPr>
          <w:rFonts w:cs="微软雅黑"/>
          <w:szCs w:val="21"/>
          <w:lang w:eastAsia="zh-CN"/>
        </w:rPr>
        <w:t>● 安全能力：数据加密、接口鉴权、防篡改、脱敏展示、SQL注入防护、XSS防护</w:t>
      </w:r>
    </w:p>
    <w:p w14:paraId="1BD244E7" w14:textId="77777777" w:rsidR="00E34606" w:rsidRDefault="00000000">
      <w:pPr>
        <w:spacing w:after="60"/>
        <w:ind w:left="420" w:hanging="227"/>
        <w:rPr>
          <w:rFonts w:hint="eastAsia"/>
          <w:lang w:eastAsia="zh-CN"/>
        </w:rPr>
      </w:pPr>
      <w:r>
        <w:rPr>
          <w:rFonts w:cs="微软雅黑"/>
          <w:szCs w:val="21"/>
          <w:lang w:eastAsia="zh-CN"/>
        </w:rPr>
        <w:t>● UI底座：统一组件库、表单引擎、表格引擎、图表引擎、打印模板引擎、移动端H5框架</w:t>
      </w:r>
    </w:p>
    <w:p w14:paraId="6CAA13ED" w14:textId="77777777" w:rsidR="00E34606" w:rsidRDefault="00000000">
      <w:pPr>
        <w:pStyle w:val="21"/>
        <w:spacing w:after="80"/>
        <w:rPr>
          <w:lang w:eastAsia="zh-CN"/>
        </w:rPr>
      </w:pPr>
      <w:bookmarkStart w:id="6" w:name="_Toc236384189"/>
      <w:r>
        <w:rPr>
          <w:rFonts w:ascii="微软雅黑" w:eastAsia="微软雅黑" w:hAnsi="微软雅黑" w:cs="微软雅黑"/>
          <w:color w:val="455A64"/>
          <w:sz w:val="28"/>
          <w:szCs w:val="28"/>
          <w:lang w:eastAsia="zh-CN"/>
        </w:rPr>
        <w:lastRenderedPageBreak/>
        <w:t>1.4 文档阅读指南</w:t>
      </w:r>
      <w:bookmarkEnd w:id="6"/>
    </w:p>
    <w:p w14:paraId="53CB6C46" w14:textId="77777777" w:rsidR="00E34606" w:rsidRDefault="00000000">
      <w:pPr>
        <w:spacing w:after="60"/>
        <w:ind w:left="420" w:hanging="227"/>
        <w:rPr>
          <w:rFonts w:hint="eastAsia"/>
          <w:lang w:eastAsia="zh-CN"/>
        </w:rPr>
      </w:pPr>
      <w:r>
        <w:rPr>
          <w:rFonts w:cs="微软雅黑"/>
          <w:szCs w:val="21"/>
          <w:lang w:eastAsia="zh-CN"/>
        </w:rPr>
        <w:t>● 【开发级字段】：标注为"字段清单"的表格，为数据库表设计与前端表单开发的直接依据。</w:t>
      </w:r>
    </w:p>
    <w:p w14:paraId="3E0598F7" w14:textId="77777777" w:rsidR="00E34606" w:rsidRDefault="00000000">
      <w:pPr>
        <w:spacing w:after="60"/>
        <w:ind w:left="420" w:hanging="227"/>
        <w:rPr>
          <w:rFonts w:hint="eastAsia"/>
          <w:lang w:eastAsia="zh-CN"/>
        </w:rPr>
      </w:pPr>
      <w:r>
        <w:rPr>
          <w:rFonts w:cs="微软雅黑"/>
          <w:szCs w:val="21"/>
          <w:lang w:eastAsia="zh-CN"/>
        </w:rPr>
        <w:t>● 【业务流程】：描述业务操作顺序、审批节点、状态流转，为后端状态机与前端页面流转依据。</w:t>
      </w:r>
    </w:p>
    <w:p w14:paraId="77CA05E8" w14:textId="77777777" w:rsidR="00E34606" w:rsidRDefault="00000000">
      <w:pPr>
        <w:spacing w:after="60"/>
        <w:ind w:left="420" w:hanging="227"/>
        <w:rPr>
          <w:rFonts w:hint="eastAsia"/>
          <w:lang w:eastAsia="zh-CN"/>
        </w:rPr>
      </w:pPr>
      <w:r>
        <w:rPr>
          <w:rFonts w:cs="微软雅黑"/>
          <w:szCs w:val="21"/>
          <w:lang w:eastAsia="zh-CN"/>
        </w:rPr>
        <w:t>● 【数据流】：描述模块间数据传递方向、触发时机、同步/异步机制，为接口设计与事件驱动开发依据。</w:t>
      </w:r>
    </w:p>
    <w:p w14:paraId="1C518EBE" w14:textId="77777777" w:rsidR="00E34606" w:rsidRDefault="00000000">
      <w:pPr>
        <w:spacing w:after="60"/>
        <w:ind w:left="420" w:hanging="227"/>
        <w:rPr>
          <w:rFonts w:hint="eastAsia"/>
          <w:lang w:eastAsia="zh-CN"/>
        </w:rPr>
      </w:pPr>
      <w:r>
        <w:rPr>
          <w:rFonts w:cs="微软雅黑"/>
          <w:szCs w:val="21"/>
          <w:lang w:eastAsia="zh-CN"/>
        </w:rPr>
        <w:t>● 【页面原型】：描述页面布局、元素位置、交互逻辑，为前端UI开发依据。</w:t>
      </w:r>
    </w:p>
    <w:p w14:paraId="7FDDD36E" w14:textId="77777777" w:rsidR="00E34606" w:rsidRDefault="00000000">
      <w:pPr>
        <w:spacing w:after="60"/>
        <w:ind w:left="420" w:hanging="227"/>
        <w:rPr>
          <w:rFonts w:hint="eastAsia"/>
          <w:lang w:eastAsia="zh-CN"/>
        </w:rPr>
      </w:pPr>
      <w:r>
        <w:rPr>
          <w:rFonts w:cs="微软雅黑"/>
          <w:szCs w:val="21"/>
          <w:lang w:eastAsia="zh-CN"/>
        </w:rPr>
        <w:t>● 【开发排期】：第8章为2个月开发周期任务分解，按周粒度排期。</w:t>
      </w:r>
    </w:p>
    <w:p w14:paraId="7C051CF1" w14:textId="77777777" w:rsidR="00E34606" w:rsidRDefault="00000000">
      <w:pPr>
        <w:pStyle w:val="21"/>
        <w:spacing w:after="80"/>
        <w:rPr>
          <w:lang w:eastAsia="zh-CN"/>
        </w:rPr>
      </w:pPr>
      <w:bookmarkStart w:id="7" w:name="_Toc236384190"/>
      <w:r>
        <w:rPr>
          <w:rFonts w:ascii="微软雅黑" w:eastAsia="微软雅黑" w:hAnsi="微软雅黑" w:cs="微软雅黑"/>
          <w:color w:val="455A64"/>
          <w:sz w:val="19"/>
          <w:szCs w:val="22"/>
          <w:lang w:eastAsia="zh-CN"/>
        </w:rPr>
        <w:t>1.5 典型应用场景（V2.1新增）</w:t>
      </w:r>
      <w:bookmarkEnd w:id="7"/>
    </w:p>
    <w:p w14:paraId="6B343EA9" w14:textId="77777777" w:rsidR="00E34606" w:rsidRDefault="00000000">
      <w:pPr>
        <w:spacing w:after="80"/>
        <w:ind w:firstLine="420"/>
        <w:rPr>
          <w:rFonts w:hint="eastAsia"/>
          <w:lang w:eastAsia="zh-CN"/>
        </w:rPr>
      </w:pPr>
      <w:r>
        <w:rPr>
          <w:rFonts w:cs="微软雅黑"/>
          <w:szCs w:val="21"/>
          <w:lang w:eastAsia="zh-CN"/>
        </w:rPr>
        <w:t>本节选取制造企业HR管理最高频的7个端到端业务场景，串联各模块功能与数据闭环，作为开发联调用例编写与UAT验收测试的场景化依据。每个场景标注涉及模块编号，便于开发人员对照第3章功能设计。</w:t>
      </w:r>
    </w:p>
    <w:p w14:paraId="4E54D600" w14:textId="77777777" w:rsidR="00E34606" w:rsidRDefault="00000000">
      <w:pPr>
        <w:pStyle w:val="31"/>
        <w:spacing w:after="80"/>
        <w:rPr>
          <w:lang w:eastAsia="zh-CN"/>
        </w:rPr>
      </w:pPr>
      <w:bookmarkStart w:id="8" w:name="_Toc236384191"/>
      <w:r>
        <w:rPr>
          <w:rFonts w:ascii="微软雅黑" w:eastAsia="微软雅黑" w:hAnsi="微软雅黑" w:cs="微软雅黑"/>
          <w:color w:val="333333"/>
          <w:sz w:val="24"/>
          <w:szCs w:val="24"/>
          <w:lang w:eastAsia="zh-CN"/>
        </w:rPr>
        <w:t>1.5.1 场景一：生产旺季批量招工与快速入职（M03→M02→M04→M08）</w:t>
      </w:r>
      <w:bookmarkEnd w:id="8"/>
    </w:p>
    <w:p w14:paraId="27A29A8A" w14:textId="77777777" w:rsidR="00E34606" w:rsidRDefault="00000000">
      <w:pPr>
        <w:spacing w:after="80"/>
        <w:ind w:firstLine="420"/>
        <w:rPr>
          <w:rFonts w:hint="eastAsia"/>
          <w:lang w:eastAsia="zh-CN"/>
        </w:rPr>
      </w:pPr>
      <w:r>
        <w:rPr>
          <w:rFonts w:cs="微软雅黑"/>
          <w:szCs w:val="21"/>
          <w:lang w:eastAsia="zh-CN"/>
        </w:rPr>
        <w:t>【场景背景】每年3-5月订单旺季，常德工厂需在2周内补充数控操作工50人，用工急、批量大、入职手续繁琐，传统纸质登记与线下签合同模式无法支撑。</w:t>
      </w:r>
    </w:p>
    <w:p w14:paraId="240F6020" w14:textId="77777777" w:rsidR="00E34606" w:rsidRDefault="00000000">
      <w:pPr>
        <w:spacing w:after="80"/>
        <w:ind w:firstLine="420"/>
        <w:rPr>
          <w:rFonts w:hint="eastAsia"/>
          <w:lang w:eastAsia="zh-CN"/>
        </w:rPr>
      </w:pPr>
      <w:r>
        <w:rPr>
          <w:rFonts w:cs="微软雅黑"/>
          <w:szCs w:val="21"/>
          <w:lang w:eastAsia="zh-CN"/>
        </w:rPr>
        <w:t>【系统流程】用人部门提交批量招聘需求→HR生成多渠道招聘计划→简历Excel批量导入/邮箱自动抓取→集中面试并在线评价→批量生成Offer并线上审批→候选人H5填写入职登记表→HR批量审核确认入职→系统自动建档、按合同模板批量发起电子合同签署→社保增员待办自动推送HR。</w:t>
      </w:r>
    </w:p>
    <w:p w14:paraId="7CE763BE" w14:textId="77777777" w:rsidR="00E34606" w:rsidRDefault="00000000">
      <w:pPr>
        <w:spacing w:after="80"/>
        <w:ind w:firstLine="420"/>
        <w:rPr>
          <w:rFonts w:hint="eastAsia"/>
          <w:lang w:eastAsia="zh-CN"/>
        </w:rPr>
      </w:pPr>
      <w:r>
        <w:rPr>
          <w:rFonts w:cs="微软雅黑"/>
          <w:szCs w:val="21"/>
          <w:lang w:eastAsia="zh-CN"/>
        </w:rPr>
        <w:t>【价值收益】招聘到入职全链路线上化，50人入职手续由3天压缩至0.5天，合同签订率100%合规，无一漏签。</w:t>
      </w:r>
    </w:p>
    <w:p w14:paraId="53EA7219" w14:textId="77777777" w:rsidR="00E34606" w:rsidRDefault="00000000">
      <w:pPr>
        <w:pStyle w:val="31"/>
        <w:spacing w:after="80"/>
        <w:rPr>
          <w:lang w:eastAsia="zh-CN"/>
        </w:rPr>
      </w:pPr>
      <w:bookmarkStart w:id="9" w:name="_Toc236384192"/>
      <w:r>
        <w:rPr>
          <w:rFonts w:ascii="微软雅黑" w:eastAsia="微软雅黑" w:hAnsi="微软雅黑" w:cs="微软雅黑"/>
          <w:color w:val="333333"/>
          <w:sz w:val="24"/>
          <w:szCs w:val="24"/>
          <w:lang w:eastAsia="zh-CN"/>
        </w:rPr>
        <w:t>1.5.2 场景二：车间两班倒排班与员工调班（M05）</w:t>
      </w:r>
      <w:bookmarkEnd w:id="9"/>
    </w:p>
    <w:p w14:paraId="64280F82" w14:textId="77777777" w:rsidR="00E34606" w:rsidRDefault="00000000">
      <w:pPr>
        <w:spacing w:after="80"/>
        <w:ind w:firstLine="420"/>
        <w:rPr>
          <w:rFonts w:hint="eastAsia"/>
          <w:lang w:eastAsia="zh-CN"/>
        </w:rPr>
      </w:pPr>
      <w:r>
        <w:rPr>
          <w:rFonts w:cs="微软雅黑"/>
          <w:szCs w:val="21"/>
          <w:lang w:eastAsia="zh-CN"/>
        </w:rPr>
        <w:t>【场景背景】长沙车间执行"白班-夜班-休息"两班倒周期排班，设备24小时不停机，员工临时调班、替班需求高频发生。</w:t>
      </w:r>
    </w:p>
    <w:p w14:paraId="6FE7D3AD" w14:textId="77777777" w:rsidR="00E34606" w:rsidRDefault="00000000">
      <w:pPr>
        <w:spacing w:after="80"/>
        <w:ind w:firstLine="420"/>
        <w:rPr>
          <w:rFonts w:hint="eastAsia"/>
          <w:lang w:eastAsia="zh-CN"/>
        </w:rPr>
      </w:pPr>
      <w:r>
        <w:rPr>
          <w:rFonts w:cs="微软雅黑"/>
          <w:szCs w:val="21"/>
          <w:lang w:eastAsia="zh-CN"/>
        </w:rPr>
        <w:t>【系统流程】班组长按7天周期模板一键套用排班→员工H5查看个人班次日历→员工发起调班/替班申请→直接上级+班组长线上审批→排班台账自动更新并全程留痕→打卡数据按新班次自动核算。</w:t>
      </w:r>
    </w:p>
    <w:p w14:paraId="2BB091CE" w14:textId="77777777" w:rsidR="00E34606" w:rsidRDefault="00000000">
      <w:pPr>
        <w:spacing w:after="80"/>
        <w:ind w:firstLine="420"/>
        <w:rPr>
          <w:rFonts w:hint="eastAsia"/>
          <w:lang w:eastAsia="zh-CN"/>
        </w:rPr>
      </w:pPr>
      <w:r>
        <w:rPr>
          <w:rFonts w:cs="微软雅黑"/>
          <w:szCs w:val="21"/>
          <w:lang w:eastAsia="zh-CN"/>
        </w:rPr>
        <w:t>【价值收益】排班调整分钟级生效，杜绝口头调班导致的考勤纠纷，调班记录可追溯、可对账。</w:t>
      </w:r>
    </w:p>
    <w:p w14:paraId="2FD64C5A" w14:textId="77777777" w:rsidR="00E34606" w:rsidRDefault="00000000">
      <w:pPr>
        <w:pStyle w:val="31"/>
        <w:spacing w:after="80"/>
        <w:rPr>
          <w:lang w:eastAsia="zh-CN"/>
        </w:rPr>
      </w:pPr>
      <w:bookmarkStart w:id="10" w:name="_Toc236384193"/>
      <w:r>
        <w:rPr>
          <w:rFonts w:ascii="微软雅黑" w:eastAsia="微软雅黑" w:hAnsi="微软雅黑" w:cs="微软雅黑"/>
          <w:color w:val="333333"/>
          <w:sz w:val="24"/>
          <w:szCs w:val="24"/>
          <w:lang w:eastAsia="zh-CN"/>
        </w:rPr>
        <w:lastRenderedPageBreak/>
        <w:t>1.5.3 场景三：月度考勤结算与薪资自动核算（M05→M06→M08→M07）</w:t>
      </w:r>
      <w:bookmarkEnd w:id="10"/>
    </w:p>
    <w:p w14:paraId="4B3BDB3B" w14:textId="46603628" w:rsidR="00E34606" w:rsidRDefault="00000000">
      <w:pPr>
        <w:spacing w:after="80"/>
        <w:ind w:firstLine="420"/>
        <w:rPr>
          <w:rFonts w:hint="eastAsia"/>
          <w:lang w:eastAsia="zh-CN"/>
        </w:rPr>
      </w:pPr>
      <w:r>
        <w:rPr>
          <w:rFonts w:cs="微软雅黑"/>
          <w:szCs w:val="21"/>
          <w:lang w:eastAsia="zh-CN"/>
        </w:rPr>
        <w:t>【场景背景】每月1日，HR需在3天内完成</w:t>
      </w:r>
      <w:r w:rsidR="002B1485">
        <w:rPr>
          <w:rFonts w:cs="微软雅黑"/>
          <w:szCs w:val="21"/>
          <w:lang w:eastAsia="zh-CN"/>
        </w:rPr>
        <w:t>多组织，多法人</w:t>
      </w:r>
      <w:r>
        <w:rPr>
          <w:rFonts w:cs="微软雅黑"/>
          <w:szCs w:val="21"/>
          <w:lang w:eastAsia="zh-CN"/>
        </w:rPr>
        <w:t>约800人考勤结算与薪资核算，涉及倒班、加班、请假、夜班补贴、计件等复杂规则，人工核算易错且无法复核。</w:t>
      </w:r>
    </w:p>
    <w:p w14:paraId="52564BA9" w14:textId="531DCD25" w:rsidR="00E34606" w:rsidRDefault="00000000">
      <w:pPr>
        <w:spacing w:after="80"/>
        <w:ind w:firstLine="420"/>
        <w:rPr>
          <w:rFonts w:hint="eastAsia"/>
          <w:lang w:eastAsia="zh-CN"/>
        </w:rPr>
      </w:pPr>
      <w:r>
        <w:rPr>
          <w:rFonts w:cs="微软雅黑"/>
          <w:szCs w:val="21"/>
          <w:lang w:eastAsia="zh-CN"/>
        </w:rPr>
        <w:t>【系统流程】系统定时锁定上月考勤台账→自动核算出勤/加班/请假/夜班补贴→绩效系数、社保公积金扣款自动同步→薪资引擎按</w:t>
      </w:r>
      <w:r w:rsidR="002B1485">
        <w:rPr>
          <w:rFonts w:cs="微软雅黑"/>
          <w:szCs w:val="21"/>
          <w:lang w:eastAsia="zh-CN"/>
        </w:rPr>
        <w:t>多组织，多法人</w:t>
      </w:r>
      <w:r>
        <w:rPr>
          <w:rFonts w:cs="微软雅黑"/>
          <w:szCs w:val="21"/>
          <w:lang w:eastAsia="zh-CN"/>
        </w:rPr>
        <w:t>模板全自动核算→环比差异超10%自动标红→线上逐级审批→生成银行代发文件→电子工资条推送员工线上确认/申诉。</w:t>
      </w:r>
    </w:p>
    <w:p w14:paraId="53A17B71" w14:textId="77777777" w:rsidR="00E34606" w:rsidRDefault="00000000">
      <w:pPr>
        <w:spacing w:after="80"/>
        <w:ind w:firstLine="420"/>
        <w:rPr>
          <w:rFonts w:hint="eastAsia"/>
          <w:lang w:eastAsia="zh-CN"/>
        </w:rPr>
      </w:pPr>
      <w:r>
        <w:rPr>
          <w:rFonts w:cs="微软雅黑"/>
          <w:szCs w:val="21"/>
          <w:lang w:eastAsia="zh-CN"/>
        </w:rPr>
        <w:t>【价值收益】薪资核算由3人3天压缩至1人0.5天，核算差错率趋近于0，员工异议线上闭环处理。</w:t>
      </w:r>
    </w:p>
    <w:p w14:paraId="75099136" w14:textId="77777777" w:rsidR="00E34606" w:rsidRDefault="00000000">
      <w:pPr>
        <w:pStyle w:val="31"/>
        <w:spacing w:after="80"/>
        <w:rPr>
          <w:lang w:eastAsia="zh-CN"/>
        </w:rPr>
      </w:pPr>
      <w:bookmarkStart w:id="11" w:name="_Toc236384194"/>
      <w:r>
        <w:rPr>
          <w:rFonts w:ascii="微软雅黑" w:eastAsia="微软雅黑" w:hAnsi="微软雅黑" w:cs="微软雅黑"/>
          <w:color w:val="333333"/>
          <w:sz w:val="24"/>
          <w:szCs w:val="24"/>
          <w:lang w:eastAsia="zh-CN"/>
        </w:rPr>
        <w:t>1.5.4 场景四：劳动合同模板化签订与到期批量续签（M04）</w:t>
      </w:r>
      <w:bookmarkEnd w:id="11"/>
    </w:p>
    <w:p w14:paraId="0B14CBCB" w14:textId="77777777" w:rsidR="00E34606" w:rsidRDefault="00000000">
      <w:pPr>
        <w:spacing w:after="80"/>
        <w:ind w:firstLine="420"/>
        <w:rPr>
          <w:rFonts w:hint="eastAsia"/>
          <w:lang w:eastAsia="zh-CN"/>
        </w:rPr>
      </w:pPr>
      <w:r>
        <w:rPr>
          <w:rFonts w:cs="微软雅黑"/>
          <w:szCs w:val="21"/>
          <w:lang w:eastAsia="zh-CN"/>
        </w:rPr>
        <w:t>【场景背景】企业员工合同类型多样（固定期限/劳务派遣/实习协议等），历史合同条款不统一存在法律风险；每月均有数十份合同到期需续签，人工跟踪易遗漏。</w:t>
      </w:r>
    </w:p>
    <w:p w14:paraId="37DAD1EF" w14:textId="77777777" w:rsidR="00E34606" w:rsidRDefault="00000000">
      <w:pPr>
        <w:spacing w:after="80"/>
        <w:ind w:firstLine="420"/>
        <w:rPr>
          <w:rFonts w:hint="eastAsia"/>
          <w:lang w:eastAsia="zh-CN"/>
        </w:rPr>
      </w:pPr>
      <w:r>
        <w:rPr>
          <w:rFonts w:cs="微软雅黑"/>
          <w:szCs w:val="21"/>
          <w:lang w:eastAsia="zh-CN"/>
        </w:rPr>
        <w:t>【系统流程】HR按法人维护合同模板库（占位符变量+版本管控）→新员工入职自动套用对应模板生成合同正文→电子签章在线签署并存证→到期前30/15/7天自动预警→HR批量发起续签→续签合同自动关联原合同归档。</w:t>
      </w:r>
    </w:p>
    <w:p w14:paraId="60B49796" w14:textId="77777777" w:rsidR="00E34606" w:rsidRDefault="00000000">
      <w:pPr>
        <w:spacing w:after="80"/>
        <w:ind w:firstLine="420"/>
        <w:rPr>
          <w:rFonts w:hint="eastAsia"/>
          <w:lang w:eastAsia="zh-CN"/>
        </w:rPr>
      </w:pPr>
      <w:r>
        <w:rPr>
          <w:rFonts w:cs="微软雅黑"/>
          <w:szCs w:val="21"/>
          <w:lang w:eastAsia="zh-CN"/>
        </w:rPr>
        <w:t>【价值收益】合同条款标准化、版本可追溯，漏签/逾期未续签风险降为0，劳动仲裁举证材料可一键导出。</w:t>
      </w:r>
    </w:p>
    <w:p w14:paraId="0B284690" w14:textId="77777777" w:rsidR="00E34606" w:rsidRDefault="00000000">
      <w:pPr>
        <w:pStyle w:val="31"/>
        <w:spacing w:after="80"/>
        <w:rPr>
          <w:lang w:eastAsia="zh-CN"/>
        </w:rPr>
      </w:pPr>
      <w:bookmarkStart w:id="12" w:name="_Toc236384195"/>
      <w:r>
        <w:rPr>
          <w:rFonts w:ascii="微软雅黑" w:eastAsia="微软雅黑" w:hAnsi="微软雅黑" w:cs="微软雅黑"/>
          <w:color w:val="333333"/>
          <w:sz w:val="24"/>
          <w:szCs w:val="24"/>
          <w:lang w:eastAsia="zh-CN"/>
        </w:rPr>
        <w:t>1.5.5 场景五：跨法人调动与薪资分段核算（M01→M02→M07）</w:t>
      </w:r>
      <w:bookmarkEnd w:id="12"/>
    </w:p>
    <w:p w14:paraId="2327B976" w14:textId="77777777" w:rsidR="00E34606" w:rsidRDefault="00000000">
      <w:pPr>
        <w:spacing w:after="80"/>
        <w:ind w:firstLine="420"/>
        <w:rPr>
          <w:rFonts w:hint="eastAsia"/>
          <w:lang w:eastAsia="zh-CN"/>
        </w:rPr>
      </w:pPr>
      <w:r>
        <w:rPr>
          <w:rFonts w:cs="微软雅黑"/>
          <w:szCs w:val="21"/>
          <w:lang w:eastAsia="zh-CN"/>
        </w:rPr>
        <w:t>【场景背景】订单波动时，常德工厂需批量调拨20名技工支援长沙工厂，涉及跨法人的组织、考勤、薪资、社保全套切换。</w:t>
      </w:r>
    </w:p>
    <w:p w14:paraId="4602B1B8" w14:textId="77777777" w:rsidR="00E34606" w:rsidRDefault="00000000">
      <w:pPr>
        <w:spacing w:after="80"/>
        <w:ind w:firstLine="420"/>
        <w:rPr>
          <w:rFonts w:hint="eastAsia"/>
          <w:lang w:eastAsia="zh-CN"/>
        </w:rPr>
      </w:pPr>
      <w:r>
        <w:rPr>
          <w:rFonts w:cs="微软雅黑"/>
          <w:szCs w:val="21"/>
          <w:lang w:eastAsia="zh-CN"/>
        </w:rPr>
        <w:t>【系统流程】HR发起批量异动申请→逐级审批通过→系统自动更新员工法人/部门/岗位→考勤组、薪资模板自动切换→当月薪资按在职天数分段核算（常德段+长沙段）→社保参保地变更待办提醒。</w:t>
      </w:r>
    </w:p>
    <w:p w14:paraId="7068AF1E" w14:textId="62B9B3DC" w:rsidR="00E34606" w:rsidRDefault="00000000">
      <w:pPr>
        <w:spacing w:after="80"/>
        <w:ind w:firstLine="420"/>
        <w:rPr>
          <w:rFonts w:hint="eastAsia"/>
          <w:lang w:eastAsia="zh-CN"/>
        </w:rPr>
      </w:pPr>
      <w:r>
        <w:rPr>
          <w:rFonts w:cs="微软雅黑"/>
          <w:szCs w:val="21"/>
          <w:lang w:eastAsia="zh-CN"/>
        </w:rPr>
        <w:t>【价值收益】跨法人调动当日生效，薪资分段自动计算无需人工拆账，</w:t>
      </w:r>
      <w:r w:rsidR="002B1485">
        <w:rPr>
          <w:rFonts w:cs="微软雅黑"/>
          <w:szCs w:val="21"/>
          <w:lang w:eastAsia="zh-CN"/>
        </w:rPr>
        <w:t>多组织，多法人</w:t>
      </w:r>
      <w:r>
        <w:rPr>
          <w:rFonts w:cs="微软雅黑"/>
          <w:szCs w:val="21"/>
          <w:lang w:eastAsia="zh-CN"/>
        </w:rPr>
        <w:t>独立核算合规清晰。</w:t>
      </w:r>
    </w:p>
    <w:p w14:paraId="7B12F27A" w14:textId="77777777" w:rsidR="00E34606" w:rsidRDefault="00000000">
      <w:pPr>
        <w:pStyle w:val="31"/>
        <w:spacing w:after="80"/>
        <w:rPr>
          <w:lang w:eastAsia="zh-CN"/>
        </w:rPr>
      </w:pPr>
      <w:bookmarkStart w:id="13" w:name="_Toc236384196"/>
      <w:r>
        <w:rPr>
          <w:rFonts w:ascii="微软雅黑" w:eastAsia="微软雅黑" w:hAnsi="微软雅黑" w:cs="微软雅黑"/>
          <w:color w:val="333333"/>
          <w:sz w:val="24"/>
          <w:szCs w:val="24"/>
          <w:lang w:eastAsia="zh-CN"/>
        </w:rPr>
        <w:t>1.5.6 场景六：安全培训考试与高危工序上岗管控（M10→M05）</w:t>
      </w:r>
      <w:bookmarkEnd w:id="13"/>
    </w:p>
    <w:p w14:paraId="20ED37C5" w14:textId="77777777" w:rsidR="00E34606" w:rsidRDefault="00000000">
      <w:pPr>
        <w:spacing w:after="80"/>
        <w:ind w:firstLine="420"/>
        <w:rPr>
          <w:rFonts w:hint="eastAsia"/>
          <w:lang w:eastAsia="zh-CN"/>
        </w:rPr>
      </w:pPr>
      <w:r>
        <w:rPr>
          <w:rFonts w:cs="微软雅黑"/>
          <w:szCs w:val="21"/>
          <w:lang w:eastAsia="zh-CN"/>
        </w:rPr>
        <w:t>【场景背景】冲压、焊接等高危工序要求员工必须完成安全培训并考试合格方可上岗，安监检查需随时提供培训台账。</w:t>
      </w:r>
    </w:p>
    <w:p w14:paraId="47814760" w14:textId="77777777" w:rsidR="00E34606" w:rsidRDefault="00000000">
      <w:pPr>
        <w:spacing w:after="80"/>
        <w:ind w:firstLine="420"/>
        <w:rPr>
          <w:rFonts w:hint="eastAsia"/>
          <w:lang w:eastAsia="zh-CN"/>
        </w:rPr>
      </w:pPr>
      <w:r>
        <w:rPr>
          <w:rFonts w:cs="微软雅黑"/>
          <w:szCs w:val="21"/>
          <w:lang w:eastAsia="zh-CN"/>
        </w:rPr>
        <w:lastRenderedPageBreak/>
        <w:t>【系统流程】HR发布安全培训课程与考试→员工移动端学习（防拖拽进度管控）+在线考试（防作弊）→自动阅卷归档→培训记录自动同步员工全景档案→考试未通过人员系统自动限制排班至高危工序。</w:t>
      </w:r>
    </w:p>
    <w:p w14:paraId="459BFA4D" w14:textId="77777777" w:rsidR="00E34606" w:rsidRDefault="00000000">
      <w:pPr>
        <w:spacing w:after="80"/>
        <w:ind w:firstLine="420"/>
        <w:rPr>
          <w:rFonts w:hint="eastAsia"/>
          <w:lang w:eastAsia="zh-CN"/>
        </w:rPr>
      </w:pPr>
      <w:r>
        <w:rPr>
          <w:rFonts w:cs="微软雅黑"/>
          <w:szCs w:val="21"/>
          <w:lang w:eastAsia="zh-CN"/>
        </w:rPr>
        <w:t>【价值收益】安全资质与排班硬联动，杜绝无证上岗，安监台账自动生成、随时可查。</w:t>
      </w:r>
    </w:p>
    <w:p w14:paraId="0BDE404E" w14:textId="77777777" w:rsidR="00E34606" w:rsidRDefault="00000000">
      <w:pPr>
        <w:pStyle w:val="31"/>
        <w:spacing w:after="80"/>
        <w:rPr>
          <w:lang w:eastAsia="zh-CN"/>
        </w:rPr>
      </w:pPr>
      <w:bookmarkStart w:id="14" w:name="_Toc236384197"/>
      <w:r>
        <w:rPr>
          <w:rFonts w:ascii="微软雅黑" w:eastAsia="微软雅黑" w:hAnsi="微软雅黑" w:cs="微软雅黑"/>
          <w:color w:val="333333"/>
          <w:sz w:val="24"/>
          <w:szCs w:val="24"/>
          <w:lang w:eastAsia="zh-CN"/>
        </w:rPr>
        <w:t>1.5.7 场景七：管理层人事驾驶舱与预警处置（M11）</w:t>
      </w:r>
      <w:bookmarkEnd w:id="14"/>
    </w:p>
    <w:p w14:paraId="6855AC20" w14:textId="77777777" w:rsidR="00E34606" w:rsidRDefault="00000000">
      <w:pPr>
        <w:spacing w:after="80"/>
        <w:ind w:firstLine="420"/>
        <w:rPr>
          <w:rFonts w:hint="eastAsia"/>
          <w:lang w:eastAsia="zh-CN"/>
        </w:rPr>
      </w:pPr>
      <w:r>
        <w:rPr>
          <w:rFonts w:cs="微软雅黑"/>
          <w:szCs w:val="21"/>
          <w:lang w:eastAsia="zh-CN"/>
        </w:rPr>
        <w:t>【场景背景】总经理需要实时掌握两地公司人力成本、编制、异动与合规风险，替代每月人工汇总Excel报表的滞后模式。</w:t>
      </w:r>
    </w:p>
    <w:p w14:paraId="39B945E1" w14:textId="77777777" w:rsidR="00E34606" w:rsidRDefault="00000000">
      <w:pPr>
        <w:spacing w:after="80"/>
        <w:ind w:firstLine="420"/>
        <w:rPr>
          <w:rFonts w:hint="eastAsia"/>
          <w:lang w:eastAsia="zh-CN"/>
        </w:rPr>
      </w:pPr>
      <w:r>
        <w:rPr>
          <w:rFonts w:cs="微软雅黑"/>
          <w:szCs w:val="21"/>
          <w:lang w:eastAsia="zh-CN"/>
        </w:rPr>
        <w:t>【系统流程】管理驾驶舱每日自动聚合各模块数据→KPI卡片+趋势图一屏展示→合同到期/试用期到期/社保断缴/连续旷工等预警实时推送→点击指标下钻至人员明细→HR在线处置并闭环。</w:t>
      </w:r>
    </w:p>
    <w:p w14:paraId="13BAA50E" w14:textId="77777777" w:rsidR="00E34606" w:rsidRDefault="00000000">
      <w:pPr>
        <w:spacing w:after="80"/>
        <w:ind w:firstLine="420"/>
        <w:rPr>
          <w:rFonts w:hint="eastAsia"/>
          <w:lang w:eastAsia="zh-CN"/>
        </w:rPr>
      </w:pPr>
      <w:r>
        <w:rPr>
          <w:rFonts w:cs="微软雅黑"/>
          <w:szCs w:val="21"/>
          <w:lang w:eastAsia="zh-CN"/>
        </w:rPr>
        <w:t>【价值收益】管理决策数据实时可见，风险处置由"事后发现"转为"提前30天干预"。</w:t>
      </w:r>
    </w:p>
    <w:p w14:paraId="7A5AB52B" w14:textId="77777777" w:rsidR="00E34606" w:rsidRDefault="00000000">
      <w:pPr>
        <w:pStyle w:val="1"/>
        <w:pBdr>
          <w:bottom w:val="single" w:sz="12" w:space="4" w:color="2E7D32"/>
        </w:pBdr>
        <w:spacing w:before="200" w:after="80"/>
        <w:rPr>
          <w:lang w:eastAsia="zh-CN"/>
        </w:rPr>
      </w:pPr>
      <w:bookmarkStart w:id="15" w:name="_Toc236384198"/>
      <w:r>
        <w:rPr>
          <w:rFonts w:ascii="微软雅黑" w:eastAsia="微软雅黑" w:hAnsi="微软雅黑" w:cs="微软雅黑"/>
          <w:color w:val="2E7D32"/>
          <w:sz w:val="32"/>
          <w:szCs w:val="32"/>
          <w:lang w:eastAsia="zh-CN"/>
        </w:rPr>
        <w:t>2. 系统总体架构</w:t>
      </w:r>
      <w:bookmarkEnd w:id="15"/>
    </w:p>
    <w:p w14:paraId="04E51D79" w14:textId="77777777" w:rsidR="00E34606" w:rsidRDefault="00000000">
      <w:pPr>
        <w:pStyle w:val="21"/>
        <w:spacing w:after="80"/>
        <w:rPr>
          <w:lang w:eastAsia="zh-CN"/>
        </w:rPr>
      </w:pPr>
      <w:bookmarkStart w:id="16" w:name="_Toc236384199"/>
      <w:r>
        <w:rPr>
          <w:rFonts w:ascii="微软雅黑" w:eastAsia="微软雅黑" w:hAnsi="微软雅黑" w:cs="微软雅黑"/>
          <w:color w:val="455A64"/>
          <w:sz w:val="28"/>
          <w:szCs w:val="28"/>
          <w:lang w:eastAsia="zh-CN"/>
        </w:rPr>
        <w:t>2.1 架构模式</w:t>
      </w:r>
      <w:bookmarkEnd w:id="16"/>
    </w:p>
    <w:p w14:paraId="64A85F54" w14:textId="77777777" w:rsidR="00E34606" w:rsidRDefault="00000000">
      <w:pPr>
        <w:spacing w:after="80"/>
        <w:ind w:firstLine="420"/>
        <w:rPr>
          <w:rFonts w:hint="eastAsia"/>
          <w:lang w:eastAsia="zh-CN"/>
        </w:rPr>
      </w:pPr>
      <w:r>
        <w:rPr>
          <w:rFonts w:cs="微软雅黑"/>
          <w:szCs w:val="21"/>
          <w:lang w:eastAsia="zh-CN"/>
        </w:rPr>
        <w:t>采用"平台底座+独立业务模块"微前端架构，HR子系统作为Aimill平台二级模块嵌入，共享平台数据库（Schema隔离）、缓存（Key前缀隔离）、服务网关（路由前缀/hr），业务逻辑独立解耦。HR子系统内部采用分层架构：表现层（PC端Vue3 + 移动端H5）→ 业务层（Spring Boot微服务）→ 数据层（MySQL + Redis + MinIO）。</w:t>
      </w:r>
    </w:p>
    <w:p w14:paraId="2A5E1872" w14:textId="77777777" w:rsidR="00E34606" w:rsidRDefault="00000000">
      <w:pPr>
        <w:pStyle w:val="21"/>
        <w:spacing w:after="80"/>
        <w:rPr>
          <w:lang w:eastAsia="zh-CN"/>
        </w:rPr>
      </w:pPr>
      <w:bookmarkStart w:id="17" w:name="_Toc236384200"/>
      <w:r>
        <w:rPr>
          <w:rFonts w:ascii="微软雅黑" w:eastAsia="微软雅黑" w:hAnsi="微软雅黑" w:cs="微软雅黑"/>
          <w:color w:val="455A64"/>
          <w:sz w:val="28"/>
          <w:szCs w:val="28"/>
          <w:lang w:eastAsia="zh-CN"/>
        </w:rPr>
        <w:t>2.2 系统模块总览</w:t>
      </w:r>
      <w:bookmarkEnd w:id="17"/>
    </w:p>
    <w:p w14:paraId="76DC9BB6" w14:textId="77777777" w:rsidR="00E34606" w:rsidRDefault="00000000">
      <w:pPr>
        <w:spacing w:after="80"/>
        <w:ind w:firstLine="420"/>
        <w:rPr>
          <w:rFonts w:hint="eastAsia"/>
          <w:lang w:eastAsia="zh-CN"/>
        </w:rPr>
      </w:pPr>
      <w:r>
        <w:rPr>
          <w:rFonts w:cs="微软雅黑"/>
          <w:szCs w:val="21"/>
          <w:lang w:eastAsia="zh-CN"/>
        </w:rPr>
        <w:t>本HR子系统包含11大核心业务模块，其中7个为V1.0已有模块深化，4个为V2.0新增标准HR功能模块：</w:t>
      </w:r>
    </w:p>
    <w:tbl>
      <w:tblPr>
        <w:tblStyle w:val="aff1"/>
        <w:tblW w:w="5000" w:type="pct"/>
        <w:tblLook w:val="04A0" w:firstRow="1" w:lastRow="0" w:firstColumn="1" w:lastColumn="0" w:noHBand="0" w:noVBand="1"/>
      </w:tblPr>
      <w:tblGrid>
        <w:gridCol w:w="1521"/>
        <w:gridCol w:w="1559"/>
        <w:gridCol w:w="2492"/>
        <w:gridCol w:w="4162"/>
      </w:tblGrid>
      <w:tr w:rsidR="009F53F8" w14:paraId="142048AB" w14:textId="77777777" w:rsidTr="0016408C">
        <w:trPr>
          <w:trHeight w:val="338"/>
        </w:trPr>
        <w:tc>
          <w:tcPr>
            <w:tcW w:w="781" w:type="pct"/>
            <w:shd w:val="clear" w:color="auto" w:fill="455A64"/>
          </w:tcPr>
          <w:p w14:paraId="084E8E34" w14:textId="77777777" w:rsidR="009F53F8" w:rsidRDefault="009F53F8">
            <w:pPr>
              <w:jc w:val="center"/>
              <w:rPr>
                <w:rFonts w:hint="eastAsia"/>
              </w:rPr>
            </w:pPr>
            <w:r>
              <w:rPr>
                <w:rFonts w:cs="微软雅黑"/>
                <w:b/>
                <w:color w:val="FFFFFF"/>
                <w:sz w:val="20"/>
              </w:rPr>
              <w:t>模块编号</w:t>
            </w:r>
          </w:p>
        </w:tc>
        <w:tc>
          <w:tcPr>
            <w:tcW w:w="801" w:type="pct"/>
            <w:shd w:val="clear" w:color="auto" w:fill="455A64"/>
          </w:tcPr>
          <w:p w14:paraId="27D4F329" w14:textId="260C3247" w:rsidR="009F53F8" w:rsidRDefault="009F53F8">
            <w:pPr>
              <w:jc w:val="center"/>
              <w:rPr>
                <w:rFonts w:cs="微软雅黑"/>
                <w:b/>
                <w:color w:val="FFFFFF"/>
                <w:sz w:val="20"/>
              </w:rPr>
            </w:pPr>
            <w:r>
              <w:rPr>
                <w:rFonts w:cs="微软雅黑" w:hint="eastAsia"/>
                <w:b/>
                <w:color w:val="FFFFFF"/>
                <w:sz w:val="20"/>
                <w:lang w:eastAsia="zh-CN"/>
              </w:rPr>
              <w:t>开发优先级</w:t>
            </w:r>
          </w:p>
        </w:tc>
        <w:tc>
          <w:tcPr>
            <w:tcW w:w="1280" w:type="pct"/>
            <w:shd w:val="clear" w:color="auto" w:fill="455A64"/>
          </w:tcPr>
          <w:p w14:paraId="48B228BF" w14:textId="116D43F6" w:rsidR="009F53F8" w:rsidRDefault="009F53F8">
            <w:pPr>
              <w:jc w:val="center"/>
              <w:rPr>
                <w:rFonts w:hint="eastAsia"/>
              </w:rPr>
            </w:pPr>
            <w:r>
              <w:rPr>
                <w:rFonts w:cs="微软雅黑"/>
                <w:b/>
                <w:color w:val="FFFFFF"/>
                <w:sz w:val="20"/>
              </w:rPr>
              <w:t>模块名称</w:t>
            </w:r>
          </w:p>
        </w:tc>
        <w:tc>
          <w:tcPr>
            <w:tcW w:w="2138" w:type="pct"/>
            <w:shd w:val="clear" w:color="auto" w:fill="455A64"/>
          </w:tcPr>
          <w:p w14:paraId="15A272F1" w14:textId="77777777" w:rsidR="009F53F8" w:rsidRDefault="009F53F8">
            <w:pPr>
              <w:jc w:val="center"/>
              <w:rPr>
                <w:rFonts w:hint="eastAsia"/>
              </w:rPr>
            </w:pPr>
            <w:r>
              <w:rPr>
                <w:rFonts w:cs="微软雅黑"/>
                <w:b/>
                <w:color w:val="FFFFFF"/>
                <w:sz w:val="20"/>
              </w:rPr>
              <w:t>功能定位</w:t>
            </w:r>
          </w:p>
        </w:tc>
      </w:tr>
      <w:tr w:rsidR="009F53F8" w14:paraId="09016677" w14:textId="77777777" w:rsidTr="0016408C">
        <w:trPr>
          <w:trHeight w:val="796"/>
        </w:trPr>
        <w:tc>
          <w:tcPr>
            <w:tcW w:w="781" w:type="pct"/>
          </w:tcPr>
          <w:p w14:paraId="359075AE" w14:textId="77777777" w:rsidR="009F53F8" w:rsidRDefault="009F53F8">
            <w:pPr>
              <w:jc w:val="center"/>
              <w:rPr>
                <w:rFonts w:hint="eastAsia"/>
              </w:rPr>
            </w:pPr>
            <w:r>
              <w:rPr>
                <w:rFonts w:cs="微软雅黑"/>
                <w:sz w:val="19"/>
              </w:rPr>
              <w:t>M01</w:t>
            </w:r>
          </w:p>
        </w:tc>
        <w:tc>
          <w:tcPr>
            <w:tcW w:w="801" w:type="pct"/>
          </w:tcPr>
          <w:p w14:paraId="08D982F6" w14:textId="04C1FF0A" w:rsidR="009F53F8" w:rsidRDefault="009F53F8">
            <w:pPr>
              <w:jc w:val="center"/>
              <w:rPr>
                <w:rFonts w:cs="微软雅黑" w:hint="eastAsia"/>
                <w:sz w:val="19"/>
                <w:lang w:eastAsia="zh-CN"/>
              </w:rPr>
            </w:pPr>
            <w:r>
              <w:rPr>
                <w:rFonts w:cs="微软雅黑" w:hint="eastAsia"/>
                <w:sz w:val="19"/>
                <w:lang w:eastAsia="zh-CN"/>
              </w:rPr>
              <w:t>1</w:t>
            </w:r>
          </w:p>
        </w:tc>
        <w:tc>
          <w:tcPr>
            <w:tcW w:w="1280" w:type="pct"/>
          </w:tcPr>
          <w:p w14:paraId="01FF587A" w14:textId="2F81279D" w:rsidR="009F53F8" w:rsidRDefault="009F53F8">
            <w:pPr>
              <w:jc w:val="center"/>
              <w:rPr>
                <w:rFonts w:hint="eastAsia"/>
              </w:rPr>
            </w:pPr>
            <w:r>
              <w:rPr>
                <w:rFonts w:cs="微软雅黑"/>
                <w:sz w:val="19"/>
              </w:rPr>
              <w:t>组织架构与编制管理</w:t>
            </w:r>
          </w:p>
        </w:tc>
        <w:tc>
          <w:tcPr>
            <w:tcW w:w="2138" w:type="pct"/>
          </w:tcPr>
          <w:p w14:paraId="491D6D92" w14:textId="7402A8E7" w:rsidR="009F53F8" w:rsidRDefault="009F53F8">
            <w:pPr>
              <w:rPr>
                <w:rFonts w:hint="eastAsia"/>
                <w:lang w:eastAsia="zh-CN"/>
              </w:rPr>
            </w:pPr>
            <w:r>
              <w:rPr>
                <w:rFonts w:cs="微软雅黑"/>
                <w:sz w:val="19"/>
                <w:szCs w:val="19"/>
                <w:lang w:eastAsia="zh-CN"/>
              </w:rPr>
              <w:t>多组织，多法人组织树、岗位职级、编制管控、花名册导入</w:t>
            </w:r>
          </w:p>
        </w:tc>
      </w:tr>
      <w:tr w:rsidR="009F53F8" w14:paraId="742EA92D" w14:textId="77777777" w:rsidTr="0016408C">
        <w:trPr>
          <w:trHeight w:val="643"/>
        </w:trPr>
        <w:tc>
          <w:tcPr>
            <w:tcW w:w="781" w:type="pct"/>
          </w:tcPr>
          <w:p w14:paraId="15C49057" w14:textId="77777777" w:rsidR="009F53F8" w:rsidRDefault="009F53F8">
            <w:pPr>
              <w:jc w:val="center"/>
              <w:rPr>
                <w:rFonts w:hint="eastAsia"/>
              </w:rPr>
            </w:pPr>
            <w:r>
              <w:rPr>
                <w:rFonts w:cs="微软雅黑"/>
                <w:sz w:val="19"/>
              </w:rPr>
              <w:t>M02</w:t>
            </w:r>
          </w:p>
        </w:tc>
        <w:tc>
          <w:tcPr>
            <w:tcW w:w="801" w:type="pct"/>
          </w:tcPr>
          <w:p w14:paraId="5E4C86C2" w14:textId="2161D0A4" w:rsidR="009F53F8" w:rsidRDefault="009F53F8">
            <w:pPr>
              <w:jc w:val="center"/>
              <w:rPr>
                <w:rFonts w:cs="微软雅黑" w:hint="eastAsia"/>
                <w:sz w:val="19"/>
                <w:lang w:eastAsia="zh-CN"/>
              </w:rPr>
            </w:pPr>
            <w:r>
              <w:rPr>
                <w:rFonts w:cs="微软雅黑" w:hint="eastAsia"/>
                <w:sz w:val="19"/>
                <w:lang w:eastAsia="zh-CN"/>
              </w:rPr>
              <w:t>1</w:t>
            </w:r>
          </w:p>
        </w:tc>
        <w:tc>
          <w:tcPr>
            <w:tcW w:w="1280" w:type="pct"/>
          </w:tcPr>
          <w:p w14:paraId="30E21A6B" w14:textId="1B81D170" w:rsidR="009F53F8" w:rsidRDefault="009F53F8">
            <w:pPr>
              <w:jc w:val="center"/>
              <w:rPr>
                <w:rFonts w:hint="eastAsia"/>
              </w:rPr>
            </w:pPr>
            <w:r>
              <w:rPr>
                <w:rFonts w:cs="微软雅黑"/>
                <w:sz w:val="19"/>
              </w:rPr>
              <w:t>员工全生命周期管理</w:t>
            </w:r>
          </w:p>
        </w:tc>
        <w:tc>
          <w:tcPr>
            <w:tcW w:w="2138" w:type="pct"/>
          </w:tcPr>
          <w:p w14:paraId="7399F3E6" w14:textId="77777777" w:rsidR="009F53F8" w:rsidRDefault="009F53F8">
            <w:pPr>
              <w:rPr>
                <w:rFonts w:hint="eastAsia"/>
                <w:lang w:eastAsia="zh-CN"/>
              </w:rPr>
            </w:pPr>
            <w:r>
              <w:rPr>
                <w:rFonts w:cs="微软雅黑"/>
                <w:sz w:val="19"/>
                <w:szCs w:val="19"/>
                <w:lang w:eastAsia="zh-CN"/>
              </w:rPr>
              <w:t>入职、异动、离职、360°全景档案、双端通讯录</w:t>
            </w:r>
          </w:p>
        </w:tc>
      </w:tr>
      <w:tr w:rsidR="009F53F8" w14:paraId="4176E920" w14:textId="77777777" w:rsidTr="0016408C">
        <w:trPr>
          <w:trHeight w:val="649"/>
        </w:trPr>
        <w:tc>
          <w:tcPr>
            <w:tcW w:w="781" w:type="pct"/>
          </w:tcPr>
          <w:p w14:paraId="3D1D0F78" w14:textId="77777777" w:rsidR="009F53F8" w:rsidRDefault="009F53F8">
            <w:pPr>
              <w:jc w:val="center"/>
              <w:rPr>
                <w:rFonts w:hint="eastAsia"/>
              </w:rPr>
            </w:pPr>
            <w:r>
              <w:rPr>
                <w:rFonts w:cs="微软雅黑"/>
                <w:sz w:val="19"/>
              </w:rPr>
              <w:t>M03</w:t>
            </w:r>
          </w:p>
        </w:tc>
        <w:tc>
          <w:tcPr>
            <w:tcW w:w="801" w:type="pct"/>
          </w:tcPr>
          <w:p w14:paraId="387283AA" w14:textId="4BFBF59F"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1EE74CA2" w14:textId="38DAAED9" w:rsidR="009F53F8" w:rsidRDefault="009F53F8">
            <w:pPr>
              <w:jc w:val="center"/>
              <w:rPr>
                <w:rFonts w:hint="eastAsia"/>
              </w:rPr>
            </w:pPr>
            <w:r>
              <w:rPr>
                <w:rFonts w:cs="微软雅黑"/>
                <w:sz w:val="19"/>
              </w:rPr>
              <w:t>招聘管理</w:t>
            </w:r>
          </w:p>
        </w:tc>
        <w:tc>
          <w:tcPr>
            <w:tcW w:w="2138" w:type="pct"/>
          </w:tcPr>
          <w:p w14:paraId="2F1E88E8" w14:textId="77777777" w:rsidR="009F53F8" w:rsidRDefault="009F53F8">
            <w:pPr>
              <w:rPr>
                <w:rFonts w:hint="eastAsia"/>
                <w:lang w:eastAsia="zh-CN"/>
              </w:rPr>
            </w:pPr>
            <w:r>
              <w:rPr>
                <w:rFonts w:cs="微软雅黑"/>
                <w:sz w:val="19"/>
                <w:szCs w:val="19"/>
                <w:lang w:eastAsia="zh-CN"/>
              </w:rPr>
              <w:t>招聘需求、简历库、面试流程、Offer管理、人才库</w:t>
            </w:r>
          </w:p>
        </w:tc>
      </w:tr>
      <w:tr w:rsidR="009F53F8" w14:paraId="76863EE9" w14:textId="77777777" w:rsidTr="0016408C">
        <w:trPr>
          <w:trHeight w:val="642"/>
        </w:trPr>
        <w:tc>
          <w:tcPr>
            <w:tcW w:w="781" w:type="pct"/>
          </w:tcPr>
          <w:p w14:paraId="09DA36FC" w14:textId="77777777" w:rsidR="009F53F8" w:rsidRDefault="009F53F8">
            <w:pPr>
              <w:jc w:val="center"/>
              <w:rPr>
                <w:rFonts w:hint="eastAsia"/>
              </w:rPr>
            </w:pPr>
            <w:r>
              <w:rPr>
                <w:rFonts w:cs="微软雅黑"/>
                <w:sz w:val="19"/>
              </w:rPr>
              <w:lastRenderedPageBreak/>
              <w:t>M04</w:t>
            </w:r>
          </w:p>
        </w:tc>
        <w:tc>
          <w:tcPr>
            <w:tcW w:w="801" w:type="pct"/>
          </w:tcPr>
          <w:p w14:paraId="3F725EBE" w14:textId="408DEB49" w:rsidR="009F53F8" w:rsidRDefault="009F53F8">
            <w:pPr>
              <w:jc w:val="center"/>
              <w:rPr>
                <w:rFonts w:cs="微软雅黑" w:hint="eastAsia"/>
                <w:sz w:val="19"/>
                <w:lang w:eastAsia="zh-CN"/>
              </w:rPr>
            </w:pPr>
            <w:r>
              <w:rPr>
                <w:rFonts w:cs="微软雅黑" w:hint="eastAsia"/>
                <w:sz w:val="19"/>
                <w:lang w:eastAsia="zh-CN"/>
              </w:rPr>
              <w:t>1</w:t>
            </w:r>
          </w:p>
        </w:tc>
        <w:tc>
          <w:tcPr>
            <w:tcW w:w="1280" w:type="pct"/>
          </w:tcPr>
          <w:p w14:paraId="137C2A88" w14:textId="1C31D984" w:rsidR="009F53F8" w:rsidRDefault="009F53F8">
            <w:pPr>
              <w:jc w:val="center"/>
              <w:rPr>
                <w:rFonts w:hint="eastAsia"/>
              </w:rPr>
            </w:pPr>
            <w:r>
              <w:rPr>
                <w:rFonts w:cs="微软雅黑"/>
                <w:sz w:val="19"/>
              </w:rPr>
              <w:t>劳动合同管理</w:t>
            </w:r>
          </w:p>
        </w:tc>
        <w:tc>
          <w:tcPr>
            <w:tcW w:w="2138" w:type="pct"/>
          </w:tcPr>
          <w:p w14:paraId="2C313335" w14:textId="77777777" w:rsidR="009F53F8" w:rsidRDefault="009F53F8">
            <w:pPr>
              <w:rPr>
                <w:rFonts w:hint="eastAsia"/>
                <w:lang w:eastAsia="zh-CN"/>
              </w:rPr>
            </w:pPr>
            <w:r>
              <w:rPr>
                <w:rFonts w:cs="微软雅黑"/>
                <w:sz w:val="19"/>
                <w:szCs w:val="19"/>
                <w:lang w:eastAsia="zh-CN"/>
              </w:rPr>
              <w:t>合同模板管理、签订、续签、变更、解除、到期预警、电子签章</w:t>
            </w:r>
          </w:p>
        </w:tc>
      </w:tr>
      <w:tr w:rsidR="009F53F8" w14:paraId="40A55915" w14:textId="77777777" w:rsidTr="0016408C">
        <w:trPr>
          <w:trHeight w:val="649"/>
        </w:trPr>
        <w:tc>
          <w:tcPr>
            <w:tcW w:w="781" w:type="pct"/>
          </w:tcPr>
          <w:p w14:paraId="17285580" w14:textId="77777777" w:rsidR="009F53F8" w:rsidRDefault="009F53F8">
            <w:pPr>
              <w:jc w:val="center"/>
              <w:rPr>
                <w:rFonts w:hint="eastAsia"/>
              </w:rPr>
            </w:pPr>
            <w:r>
              <w:rPr>
                <w:rFonts w:cs="微软雅黑"/>
                <w:sz w:val="19"/>
              </w:rPr>
              <w:t>M05</w:t>
            </w:r>
          </w:p>
        </w:tc>
        <w:tc>
          <w:tcPr>
            <w:tcW w:w="801" w:type="pct"/>
          </w:tcPr>
          <w:p w14:paraId="7A91EA5B" w14:textId="1F8822D8" w:rsidR="009F53F8" w:rsidRDefault="009F53F8">
            <w:pPr>
              <w:jc w:val="center"/>
              <w:rPr>
                <w:rFonts w:cs="微软雅黑" w:hint="eastAsia"/>
                <w:sz w:val="19"/>
                <w:lang w:eastAsia="zh-CN"/>
              </w:rPr>
            </w:pPr>
            <w:r>
              <w:rPr>
                <w:rFonts w:cs="微软雅黑" w:hint="eastAsia"/>
                <w:sz w:val="19"/>
                <w:lang w:eastAsia="zh-CN"/>
              </w:rPr>
              <w:t>1</w:t>
            </w:r>
          </w:p>
        </w:tc>
        <w:tc>
          <w:tcPr>
            <w:tcW w:w="1280" w:type="pct"/>
          </w:tcPr>
          <w:p w14:paraId="0164D5DD" w14:textId="21A964EF" w:rsidR="009F53F8" w:rsidRDefault="009F53F8">
            <w:pPr>
              <w:jc w:val="center"/>
              <w:rPr>
                <w:rFonts w:hint="eastAsia"/>
              </w:rPr>
            </w:pPr>
            <w:r>
              <w:rPr>
                <w:rFonts w:cs="微软雅黑"/>
                <w:sz w:val="19"/>
              </w:rPr>
              <w:t>智能考勤管理</w:t>
            </w:r>
          </w:p>
        </w:tc>
        <w:tc>
          <w:tcPr>
            <w:tcW w:w="2138" w:type="pct"/>
          </w:tcPr>
          <w:p w14:paraId="39BA719D" w14:textId="77777777" w:rsidR="009F53F8" w:rsidRDefault="009F53F8">
            <w:pPr>
              <w:rPr>
                <w:rFonts w:hint="eastAsia"/>
                <w:lang w:eastAsia="zh-CN"/>
              </w:rPr>
            </w:pPr>
            <w:r>
              <w:rPr>
                <w:rFonts w:cs="微软雅黑"/>
                <w:sz w:val="19"/>
                <w:szCs w:val="19"/>
                <w:lang w:eastAsia="zh-CN"/>
              </w:rPr>
              <w:t>排班、打卡、请假、加班、异常处理、自动核算</w:t>
            </w:r>
          </w:p>
        </w:tc>
      </w:tr>
      <w:tr w:rsidR="009F53F8" w14:paraId="43493B28" w14:textId="77777777" w:rsidTr="0016408C">
        <w:trPr>
          <w:trHeight w:val="649"/>
        </w:trPr>
        <w:tc>
          <w:tcPr>
            <w:tcW w:w="781" w:type="pct"/>
          </w:tcPr>
          <w:p w14:paraId="22574FE6" w14:textId="77777777" w:rsidR="009F53F8" w:rsidRDefault="009F53F8">
            <w:pPr>
              <w:jc w:val="center"/>
              <w:rPr>
                <w:rFonts w:hint="eastAsia"/>
              </w:rPr>
            </w:pPr>
            <w:r>
              <w:rPr>
                <w:rFonts w:cs="微软雅黑"/>
                <w:sz w:val="19"/>
              </w:rPr>
              <w:t>M06</w:t>
            </w:r>
          </w:p>
        </w:tc>
        <w:tc>
          <w:tcPr>
            <w:tcW w:w="801" w:type="pct"/>
          </w:tcPr>
          <w:p w14:paraId="71C4EA0E" w14:textId="078ED7ED"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0AA0F928" w14:textId="4AD8947A" w:rsidR="009F53F8" w:rsidRDefault="009F53F8">
            <w:pPr>
              <w:jc w:val="center"/>
              <w:rPr>
                <w:rFonts w:hint="eastAsia"/>
              </w:rPr>
            </w:pPr>
            <w:r>
              <w:rPr>
                <w:rFonts w:cs="微软雅黑"/>
                <w:sz w:val="19"/>
              </w:rPr>
              <w:t>绩效管理</w:t>
            </w:r>
          </w:p>
        </w:tc>
        <w:tc>
          <w:tcPr>
            <w:tcW w:w="2138" w:type="pct"/>
          </w:tcPr>
          <w:p w14:paraId="31988594" w14:textId="77777777" w:rsidR="009F53F8" w:rsidRDefault="009F53F8">
            <w:pPr>
              <w:rPr>
                <w:rFonts w:hint="eastAsia"/>
                <w:lang w:eastAsia="zh-CN"/>
              </w:rPr>
            </w:pPr>
            <w:r>
              <w:rPr>
                <w:rFonts w:cs="微软雅黑"/>
                <w:sz w:val="19"/>
                <w:szCs w:val="19"/>
                <w:lang w:eastAsia="zh-CN"/>
              </w:rPr>
              <w:t>绩效方案、指标库、考核周期、评分流程、结果应用</w:t>
            </w:r>
          </w:p>
        </w:tc>
      </w:tr>
      <w:tr w:rsidR="009F53F8" w14:paraId="74B21A44" w14:textId="77777777" w:rsidTr="0016408C">
        <w:trPr>
          <w:trHeight w:val="706"/>
        </w:trPr>
        <w:tc>
          <w:tcPr>
            <w:tcW w:w="781" w:type="pct"/>
          </w:tcPr>
          <w:p w14:paraId="6B6F56CE" w14:textId="77777777" w:rsidR="009F53F8" w:rsidRDefault="009F53F8">
            <w:pPr>
              <w:jc w:val="center"/>
              <w:rPr>
                <w:rFonts w:hint="eastAsia"/>
              </w:rPr>
            </w:pPr>
            <w:r>
              <w:rPr>
                <w:rFonts w:cs="微软雅黑"/>
                <w:sz w:val="19"/>
              </w:rPr>
              <w:t>M07</w:t>
            </w:r>
          </w:p>
        </w:tc>
        <w:tc>
          <w:tcPr>
            <w:tcW w:w="801" w:type="pct"/>
          </w:tcPr>
          <w:p w14:paraId="733E0A87" w14:textId="6F6DD1AF"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2961FE8B" w14:textId="2A53FDD8" w:rsidR="009F53F8" w:rsidRDefault="009F53F8">
            <w:pPr>
              <w:jc w:val="center"/>
              <w:rPr>
                <w:rFonts w:hint="eastAsia"/>
              </w:rPr>
            </w:pPr>
            <w:r>
              <w:rPr>
                <w:rFonts w:cs="微软雅黑"/>
                <w:sz w:val="19"/>
              </w:rPr>
              <w:t>智能化薪资核算</w:t>
            </w:r>
          </w:p>
        </w:tc>
        <w:tc>
          <w:tcPr>
            <w:tcW w:w="2138" w:type="pct"/>
          </w:tcPr>
          <w:p w14:paraId="4DD1623A" w14:textId="6F51D7A1" w:rsidR="009F53F8" w:rsidRDefault="009F53F8">
            <w:pPr>
              <w:rPr>
                <w:rFonts w:hint="eastAsia"/>
                <w:lang w:eastAsia="zh-CN"/>
              </w:rPr>
            </w:pPr>
            <w:r>
              <w:rPr>
                <w:rFonts w:cs="微软雅黑"/>
                <w:sz w:val="19"/>
                <w:szCs w:val="19"/>
                <w:lang w:eastAsia="zh-CN"/>
              </w:rPr>
              <w:t>多组织，多法人薪资模板、公式配置、自动核算、电子工资条</w:t>
            </w:r>
          </w:p>
        </w:tc>
      </w:tr>
      <w:tr w:rsidR="009F53F8" w14:paraId="3E4E89E3" w14:textId="77777777" w:rsidTr="0016408C">
        <w:trPr>
          <w:trHeight w:val="643"/>
        </w:trPr>
        <w:tc>
          <w:tcPr>
            <w:tcW w:w="781" w:type="pct"/>
          </w:tcPr>
          <w:p w14:paraId="6FA6A2AE" w14:textId="77777777" w:rsidR="009F53F8" w:rsidRDefault="009F53F8">
            <w:pPr>
              <w:jc w:val="center"/>
              <w:rPr>
                <w:rFonts w:hint="eastAsia"/>
              </w:rPr>
            </w:pPr>
            <w:r>
              <w:rPr>
                <w:rFonts w:cs="微软雅黑"/>
                <w:sz w:val="19"/>
              </w:rPr>
              <w:t>M08</w:t>
            </w:r>
          </w:p>
        </w:tc>
        <w:tc>
          <w:tcPr>
            <w:tcW w:w="801" w:type="pct"/>
          </w:tcPr>
          <w:p w14:paraId="2187484B" w14:textId="5FF8E5B4"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66BBD057" w14:textId="2E26CCB0" w:rsidR="009F53F8" w:rsidRDefault="009F53F8">
            <w:pPr>
              <w:jc w:val="center"/>
              <w:rPr>
                <w:rFonts w:hint="eastAsia"/>
              </w:rPr>
            </w:pPr>
            <w:r>
              <w:rPr>
                <w:rFonts w:cs="微软雅黑"/>
                <w:sz w:val="19"/>
              </w:rPr>
              <w:t>社保公积金管理</w:t>
            </w:r>
          </w:p>
        </w:tc>
        <w:tc>
          <w:tcPr>
            <w:tcW w:w="2138" w:type="pct"/>
          </w:tcPr>
          <w:p w14:paraId="4F099965" w14:textId="77777777" w:rsidR="009F53F8" w:rsidRDefault="009F53F8">
            <w:pPr>
              <w:rPr>
                <w:rFonts w:hint="eastAsia"/>
                <w:lang w:eastAsia="zh-CN"/>
              </w:rPr>
            </w:pPr>
            <w:r>
              <w:rPr>
                <w:rFonts w:cs="微软雅黑"/>
                <w:sz w:val="19"/>
                <w:szCs w:val="19"/>
                <w:lang w:eastAsia="zh-CN"/>
              </w:rPr>
              <w:t>参保管理、基数调整、缴纳台账、</w:t>
            </w:r>
            <w:r w:rsidRPr="009F53F8">
              <w:rPr>
                <w:rFonts w:cs="微软雅黑"/>
                <w:color w:val="EE0000"/>
                <w:sz w:val="19"/>
                <w:szCs w:val="19"/>
                <w:lang w:eastAsia="zh-CN"/>
              </w:rPr>
              <w:t>异动联动</w:t>
            </w:r>
          </w:p>
        </w:tc>
      </w:tr>
      <w:tr w:rsidR="009F53F8" w14:paraId="58A9E787" w14:textId="77777777" w:rsidTr="0016408C">
        <w:trPr>
          <w:trHeight w:val="649"/>
        </w:trPr>
        <w:tc>
          <w:tcPr>
            <w:tcW w:w="781" w:type="pct"/>
          </w:tcPr>
          <w:p w14:paraId="660CAD44" w14:textId="77777777" w:rsidR="009F53F8" w:rsidRDefault="009F53F8">
            <w:pPr>
              <w:jc w:val="center"/>
              <w:rPr>
                <w:rFonts w:hint="eastAsia"/>
              </w:rPr>
            </w:pPr>
            <w:r>
              <w:rPr>
                <w:rFonts w:cs="微软雅黑"/>
                <w:sz w:val="19"/>
              </w:rPr>
              <w:t>M09</w:t>
            </w:r>
          </w:p>
        </w:tc>
        <w:tc>
          <w:tcPr>
            <w:tcW w:w="801" w:type="pct"/>
          </w:tcPr>
          <w:p w14:paraId="6C615CCC" w14:textId="6A911250"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0F6007D0" w14:textId="5DED1C3E" w:rsidR="009F53F8" w:rsidRDefault="009F53F8">
            <w:pPr>
              <w:jc w:val="center"/>
              <w:rPr>
                <w:rFonts w:hint="eastAsia"/>
              </w:rPr>
            </w:pPr>
            <w:r>
              <w:rPr>
                <w:rFonts w:cs="微软雅黑"/>
                <w:sz w:val="19"/>
              </w:rPr>
              <w:t>员工自助服务</w:t>
            </w:r>
          </w:p>
        </w:tc>
        <w:tc>
          <w:tcPr>
            <w:tcW w:w="2138" w:type="pct"/>
          </w:tcPr>
          <w:p w14:paraId="2BF10718" w14:textId="77777777" w:rsidR="009F53F8" w:rsidRDefault="009F53F8">
            <w:pPr>
              <w:rPr>
                <w:rFonts w:hint="eastAsia"/>
                <w:lang w:eastAsia="zh-CN"/>
              </w:rPr>
            </w:pPr>
            <w:r>
              <w:rPr>
                <w:rFonts w:cs="微软雅黑"/>
                <w:sz w:val="19"/>
                <w:szCs w:val="19"/>
                <w:lang w:eastAsia="zh-CN"/>
              </w:rPr>
              <w:t>PC+移动端自助申请、信息查询、工资条查看</w:t>
            </w:r>
          </w:p>
        </w:tc>
      </w:tr>
      <w:tr w:rsidR="009F53F8" w14:paraId="49B1DFE6" w14:textId="77777777" w:rsidTr="0016408C">
        <w:trPr>
          <w:trHeight w:val="649"/>
        </w:trPr>
        <w:tc>
          <w:tcPr>
            <w:tcW w:w="781" w:type="pct"/>
          </w:tcPr>
          <w:p w14:paraId="09240EA6" w14:textId="77777777" w:rsidR="009F53F8" w:rsidRDefault="009F53F8">
            <w:pPr>
              <w:jc w:val="center"/>
              <w:rPr>
                <w:rFonts w:hint="eastAsia"/>
              </w:rPr>
            </w:pPr>
            <w:r>
              <w:rPr>
                <w:rFonts w:cs="微软雅黑"/>
                <w:sz w:val="19"/>
              </w:rPr>
              <w:t>M10</w:t>
            </w:r>
          </w:p>
        </w:tc>
        <w:tc>
          <w:tcPr>
            <w:tcW w:w="801" w:type="pct"/>
          </w:tcPr>
          <w:p w14:paraId="0E9CF8BF" w14:textId="5A7884CA"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4752994C" w14:textId="6E31FBFD" w:rsidR="009F53F8" w:rsidRDefault="009F53F8">
            <w:pPr>
              <w:jc w:val="center"/>
              <w:rPr>
                <w:rFonts w:hint="eastAsia"/>
              </w:rPr>
            </w:pPr>
            <w:r>
              <w:rPr>
                <w:rFonts w:cs="微软雅黑"/>
                <w:sz w:val="19"/>
              </w:rPr>
              <w:t>培训考试与评估</w:t>
            </w:r>
          </w:p>
        </w:tc>
        <w:tc>
          <w:tcPr>
            <w:tcW w:w="2138" w:type="pct"/>
          </w:tcPr>
          <w:p w14:paraId="2CC982F6" w14:textId="77777777" w:rsidR="009F53F8" w:rsidRDefault="009F53F8">
            <w:pPr>
              <w:rPr>
                <w:rFonts w:hint="eastAsia"/>
                <w:lang w:eastAsia="zh-CN"/>
              </w:rPr>
            </w:pPr>
            <w:r>
              <w:rPr>
                <w:rFonts w:cs="微软雅黑"/>
                <w:sz w:val="19"/>
                <w:szCs w:val="19"/>
                <w:lang w:eastAsia="zh-CN"/>
              </w:rPr>
              <w:t>培训计划、在线考试、满意度评估、档案联动</w:t>
            </w:r>
          </w:p>
        </w:tc>
      </w:tr>
      <w:tr w:rsidR="009F53F8" w14:paraId="56FACFAF" w14:textId="77777777" w:rsidTr="0016408C">
        <w:trPr>
          <w:trHeight w:val="643"/>
        </w:trPr>
        <w:tc>
          <w:tcPr>
            <w:tcW w:w="781" w:type="pct"/>
          </w:tcPr>
          <w:p w14:paraId="47E74DCD" w14:textId="77777777" w:rsidR="009F53F8" w:rsidRDefault="009F53F8">
            <w:pPr>
              <w:jc w:val="center"/>
              <w:rPr>
                <w:rFonts w:hint="eastAsia"/>
              </w:rPr>
            </w:pPr>
            <w:r>
              <w:rPr>
                <w:rFonts w:cs="微软雅黑"/>
                <w:sz w:val="19"/>
              </w:rPr>
              <w:t>M11</w:t>
            </w:r>
          </w:p>
        </w:tc>
        <w:tc>
          <w:tcPr>
            <w:tcW w:w="801" w:type="pct"/>
          </w:tcPr>
          <w:p w14:paraId="018ADCC0" w14:textId="5C8B31A4" w:rsidR="009F53F8" w:rsidRDefault="009F53F8">
            <w:pPr>
              <w:jc w:val="center"/>
              <w:rPr>
                <w:rFonts w:cs="微软雅黑" w:hint="eastAsia"/>
                <w:sz w:val="19"/>
                <w:lang w:eastAsia="zh-CN"/>
              </w:rPr>
            </w:pPr>
            <w:r>
              <w:rPr>
                <w:rFonts w:cs="微软雅黑" w:hint="eastAsia"/>
                <w:sz w:val="19"/>
                <w:lang w:eastAsia="zh-CN"/>
              </w:rPr>
              <w:t>2</w:t>
            </w:r>
          </w:p>
        </w:tc>
        <w:tc>
          <w:tcPr>
            <w:tcW w:w="1280" w:type="pct"/>
          </w:tcPr>
          <w:p w14:paraId="0FA083BF" w14:textId="36FF7727" w:rsidR="009F53F8" w:rsidRDefault="009F53F8">
            <w:pPr>
              <w:jc w:val="center"/>
              <w:rPr>
                <w:rFonts w:hint="eastAsia"/>
              </w:rPr>
            </w:pPr>
            <w:r>
              <w:rPr>
                <w:rFonts w:cs="微软雅黑"/>
                <w:sz w:val="19"/>
              </w:rPr>
              <w:t>人事大数据统计</w:t>
            </w:r>
          </w:p>
        </w:tc>
        <w:tc>
          <w:tcPr>
            <w:tcW w:w="2138" w:type="pct"/>
          </w:tcPr>
          <w:p w14:paraId="20A437BB" w14:textId="77777777" w:rsidR="009F53F8" w:rsidRDefault="009F53F8">
            <w:pPr>
              <w:rPr>
                <w:rFonts w:hint="eastAsia"/>
                <w:lang w:eastAsia="zh-CN"/>
              </w:rPr>
            </w:pPr>
            <w:r>
              <w:rPr>
                <w:rFonts w:cs="微软雅黑"/>
                <w:sz w:val="19"/>
                <w:szCs w:val="19"/>
                <w:lang w:eastAsia="zh-CN"/>
              </w:rPr>
              <w:t>多维度报表、自动月报、管理驾驶舱、数据下钻</w:t>
            </w:r>
          </w:p>
        </w:tc>
      </w:tr>
    </w:tbl>
    <w:p w14:paraId="6EFE42BD" w14:textId="77777777" w:rsidR="00E34606" w:rsidRDefault="00000000">
      <w:pPr>
        <w:pStyle w:val="21"/>
        <w:spacing w:after="80"/>
        <w:rPr>
          <w:lang w:eastAsia="zh-CN"/>
        </w:rPr>
      </w:pPr>
      <w:bookmarkStart w:id="18" w:name="_Toc236384201"/>
      <w:r>
        <w:rPr>
          <w:rFonts w:ascii="微软雅黑" w:eastAsia="微软雅黑" w:hAnsi="微软雅黑" w:cs="微软雅黑"/>
          <w:color w:val="455A64"/>
          <w:sz w:val="28"/>
          <w:szCs w:val="28"/>
          <w:lang w:eastAsia="zh-CN"/>
        </w:rPr>
        <w:t>2.3 模块依赖关系与数据流向</w:t>
      </w:r>
      <w:bookmarkEnd w:id="18"/>
    </w:p>
    <w:p w14:paraId="2B534885" w14:textId="77777777" w:rsidR="00E34606" w:rsidRDefault="00000000">
      <w:pPr>
        <w:spacing w:after="80"/>
        <w:ind w:firstLine="420"/>
        <w:rPr>
          <w:rFonts w:hint="eastAsia"/>
          <w:lang w:eastAsia="zh-CN"/>
        </w:rPr>
      </w:pPr>
      <w:r>
        <w:rPr>
          <w:rFonts w:cs="微软雅黑"/>
          <w:szCs w:val="21"/>
          <w:lang w:eastAsia="zh-CN"/>
        </w:rPr>
        <w:t>模块间数据流向遵循"招聘→入职→人事→考勤→绩效→社保→薪资→档案"主链路：</w:t>
      </w:r>
    </w:p>
    <w:p w14:paraId="3511D389" w14:textId="77777777" w:rsidR="00E34606" w:rsidRDefault="00000000">
      <w:pPr>
        <w:spacing w:after="60"/>
        <w:ind w:left="420" w:hanging="227"/>
        <w:rPr>
          <w:rFonts w:hint="eastAsia"/>
          <w:lang w:eastAsia="zh-CN"/>
        </w:rPr>
      </w:pPr>
      <w:r>
        <w:rPr>
          <w:rFonts w:cs="微软雅黑"/>
          <w:szCs w:val="21"/>
          <w:lang w:eastAsia="zh-CN"/>
        </w:rPr>
        <w:t>● 组织模块（M01）为全系统基础：组织变更自动触发权限、流程、薪资模板、档案同步。</w:t>
      </w:r>
    </w:p>
    <w:p w14:paraId="07ECF19C" w14:textId="77777777" w:rsidR="00E34606" w:rsidRDefault="00000000">
      <w:pPr>
        <w:spacing w:after="60"/>
        <w:ind w:left="420" w:hanging="227"/>
        <w:rPr>
          <w:rFonts w:hint="eastAsia"/>
          <w:lang w:eastAsia="zh-CN"/>
        </w:rPr>
      </w:pPr>
      <w:r>
        <w:rPr>
          <w:rFonts w:cs="微软雅黑"/>
          <w:szCs w:val="21"/>
          <w:lang w:eastAsia="zh-CN"/>
        </w:rPr>
        <w:t>● 招聘模块（M03）→ 员工模块（M02）：Offer审批通过后一键发起入职流程，简历数据自动带入入职登记表。</w:t>
      </w:r>
    </w:p>
    <w:p w14:paraId="27FDA20C" w14:textId="77777777" w:rsidR="00E34606" w:rsidRDefault="00000000">
      <w:pPr>
        <w:spacing w:after="60"/>
        <w:ind w:left="420" w:hanging="227"/>
        <w:rPr>
          <w:rFonts w:hint="eastAsia"/>
          <w:lang w:eastAsia="zh-CN"/>
        </w:rPr>
      </w:pPr>
      <w:r>
        <w:rPr>
          <w:rFonts w:cs="微软雅黑"/>
          <w:szCs w:val="21"/>
          <w:lang w:eastAsia="zh-CN"/>
        </w:rPr>
        <w:t>● 员工模块（M02）→ 合同模块（M04）：入职审批通过后自动触发合同签订流程，合同到期前30天自动预警。</w:t>
      </w:r>
    </w:p>
    <w:p w14:paraId="483E7EED" w14:textId="77777777" w:rsidR="00E34606" w:rsidRDefault="00000000">
      <w:pPr>
        <w:spacing w:after="60"/>
        <w:ind w:left="420" w:hanging="227"/>
        <w:rPr>
          <w:rFonts w:hint="eastAsia"/>
          <w:lang w:eastAsia="zh-CN"/>
        </w:rPr>
      </w:pPr>
      <w:r>
        <w:rPr>
          <w:rFonts w:cs="微软雅黑"/>
          <w:szCs w:val="21"/>
          <w:lang w:eastAsia="zh-CN"/>
        </w:rPr>
        <w:t>● 考勤模块（M05）→ 薪资模块（M07）：考勤核算结果自动同步薪资模块作为核算基数。</w:t>
      </w:r>
    </w:p>
    <w:p w14:paraId="20981866" w14:textId="77777777" w:rsidR="00E34606" w:rsidRDefault="00000000">
      <w:pPr>
        <w:spacing w:after="60"/>
        <w:ind w:left="420" w:hanging="227"/>
        <w:rPr>
          <w:rFonts w:hint="eastAsia"/>
          <w:lang w:eastAsia="zh-CN"/>
        </w:rPr>
      </w:pPr>
      <w:r>
        <w:rPr>
          <w:rFonts w:cs="微软雅黑"/>
          <w:szCs w:val="21"/>
          <w:lang w:eastAsia="zh-CN"/>
        </w:rPr>
        <w:t>● 绩效模块（M06）→ 薪资模块（M07）：绩效考核结果自动同步薪资模块参与工资核算。</w:t>
      </w:r>
    </w:p>
    <w:p w14:paraId="05ECD3C8" w14:textId="77777777" w:rsidR="00E34606" w:rsidRDefault="00000000">
      <w:pPr>
        <w:spacing w:after="60"/>
        <w:ind w:left="420" w:hanging="227"/>
        <w:rPr>
          <w:rFonts w:hint="eastAsia"/>
          <w:lang w:eastAsia="zh-CN"/>
        </w:rPr>
      </w:pPr>
      <w:r>
        <w:rPr>
          <w:rFonts w:cs="微软雅黑"/>
          <w:szCs w:val="21"/>
          <w:lang w:eastAsia="zh-CN"/>
        </w:rPr>
        <w:t>● 社保模块（M08）→ 薪资模块（M07）：社保公积金个人/公司缴纳金额自动同步薪资扣款项。</w:t>
      </w:r>
    </w:p>
    <w:p w14:paraId="69854126" w14:textId="77777777" w:rsidR="00E34606" w:rsidRDefault="00000000">
      <w:pPr>
        <w:spacing w:after="60"/>
        <w:ind w:left="420" w:hanging="227"/>
        <w:rPr>
          <w:rFonts w:hint="eastAsia"/>
          <w:lang w:eastAsia="zh-CN"/>
        </w:rPr>
      </w:pPr>
      <w:r>
        <w:rPr>
          <w:rFonts w:cs="微软雅黑"/>
          <w:szCs w:val="21"/>
          <w:lang w:eastAsia="zh-CN"/>
        </w:rPr>
        <w:t>● 培训模块（M10）→ 员工模块（M02）：培训、考试、评估记录自动归档至员工全景档案。</w:t>
      </w:r>
    </w:p>
    <w:p w14:paraId="38213010" w14:textId="77777777" w:rsidR="00E34606" w:rsidRDefault="00000000">
      <w:pPr>
        <w:spacing w:after="60"/>
        <w:ind w:left="420" w:hanging="227"/>
        <w:rPr>
          <w:rFonts w:hint="eastAsia"/>
          <w:lang w:eastAsia="zh-CN"/>
        </w:rPr>
      </w:pPr>
      <w:r>
        <w:rPr>
          <w:rFonts w:cs="微软雅黑"/>
          <w:szCs w:val="21"/>
          <w:lang w:eastAsia="zh-CN"/>
        </w:rPr>
        <w:t>● 全模块数据 → 统计模块（M11）：自动聚合生成人事月报、管理驾驶舱数据。</w:t>
      </w:r>
    </w:p>
    <w:p w14:paraId="6C3DA6CF" w14:textId="77777777" w:rsidR="009A5449" w:rsidRDefault="00000000">
      <w:pPr>
        <w:pStyle w:val="21"/>
        <w:spacing w:after="80"/>
        <w:rPr>
          <w:lang w:eastAsia="zh-CN"/>
        </w:rPr>
      </w:pPr>
      <w:bookmarkStart w:id="19" w:name="_Toc236384202"/>
      <w:r>
        <w:rPr>
          <w:rFonts w:ascii="微软雅黑" w:eastAsia="微软雅黑" w:hAnsi="微软雅黑"/>
          <w:color w:val="455A64"/>
          <w:sz w:val="28"/>
          <w:lang w:eastAsia="zh-CN"/>
        </w:rPr>
        <w:lastRenderedPageBreak/>
        <w:t>3.1 组织架构与编制管理模块（M01）</w:t>
      </w:r>
      <w:bookmarkEnd w:id="19"/>
    </w:p>
    <w:p w14:paraId="14353A9A" w14:textId="77777777" w:rsidR="009A5449" w:rsidRDefault="00000000">
      <w:pPr>
        <w:pStyle w:val="31"/>
        <w:spacing w:after="80"/>
        <w:rPr>
          <w:lang w:eastAsia="zh-CN"/>
        </w:rPr>
      </w:pPr>
      <w:bookmarkStart w:id="20" w:name="_Toc236384203"/>
      <w:r>
        <w:rPr>
          <w:rFonts w:ascii="微软雅黑" w:eastAsia="微软雅黑" w:hAnsi="微软雅黑"/>
          <w:color w:val="333333"/>
          <w:sz w:val="24"/>
          <w:lang w:eastAsia="zh-CN"/>
        </w:rPr>
        <w:t>3.1.1 核心功能描述</w:t>
      </w:r>
      <w:bookmarkEnd w:id="20"/>
    </w:p>
    <w:p w14:paraId="5915F2E5" w14:textId="44004477" w:rsidR="009A5449" w:rsidRDefault="00000000">
      <w:pPr>
        <w:spacing w:after="80"/>
        <w:ind w:firstLine="420"/>
        <w:rPr>
          <w:rFonts w:hint="eastAsia"/>
          <w:lang w:eastAsia="zh-CN"/>
        </w:rPr>
      </w:pPr>
      <w:r>
        <w:rPr>
          <w:lang w:eastAsia="zh-CN"/>
        </w:rPr>
        <w:t>实现</w:t>
      </w:r>
      <w:r w:rsidR="007D62C7">
        <w:rPr>
          <w:lang w:eastAsia="zh-CN"/>
        </w:rPr>
        <w:t>多组织，多法人</w:t>
      </w:r>
      <w:r>
        <w:rPr>
          <w:lang w:eastAsia="zh-CN"/>
        </w:rPr>
        <w:t>组织架构可视化管理、花名册批量导入、岗位职级配置、编制管控，组织变更自动联动权限、流程、薪资、档案数据，形成业务闭环。支持多维度组织视图切换（行政架构、成本中心架构、汇报线架构）。</w:t>
      </w:r>
    </w:p>
    <w:p w14:paraId="3A1429F0" w14:textId="77777777" w:rsidR="009A5449" w:rsidRDefault="00000000">
      <w:pPr>
        <w:pStyle w:val="31"/>
        <w:spacing w:after="80"/>
        <w:rPr>
          <w:lang w:eastAsia="zh-CN"/>
        </w:rPr>
      </w:pPr>
      <w:bookmarkStart w:id="21" w:name="_Toc236384204"/>
      <w:r>
        <w:rPr>
          <w:rFonts w:ascii="微软雅黑" w:eastAsia="微软雅黑" w:hAnsi="微软雅黑"/>
          <w:color w:val="333333"/>
          <w:sz w:val="24"/>
          <w:lang w:eastAsia="zh-CN"/>
        </w:rPr>
        <w:t>3.1.2 页面原型</w:t>
      </w:r>
      <w:bookmarkEnd w:id="21"/>
    </w:p>
    <w:p w14:paraId="3299A17F" w14:textId="2EEA4B24" w:rsidR="009A5449" w:rsidRDefault="00000000">
      <w:pPr>
        <w:spacing w:after="80"/>
        <w:ind w:firstLine="420"/>
        <w:rPr>
          <w:rFonts w:hint="eastAsia"/>
          <w:lang w:eastAsia="zh-CN"/>
        </w:rPr>
      </w:pPr>
      <w:r>
        <w:rPr>
          <w:lang w:eastAsia="zh-CN"/>
        </w:rPr>
        <w:t>【组织管理首页】左侧为</w:t>
      </w:r>
      <w:r w:rsidR="002B1485">
        <w:rPr>
          <w:lang w:eastAsia="zh-CN"/>
        </w:rPr>
        <w:t>多组织，多法人</w:t>
      </w:r>
      <w:r>
        <w:rPr>
          <w:lang w:eastAsia="zh-CN"/>
        </w:rPr>
        <w:t>组织树（切换Tab），右侧为选中节点的详情卡片。顶部操作栏：新增部门、编辑部门、删除部门、导入花名册、导出架构图、编制预警开关。组织树支持拖拽调整层级，变更后弹窗确认"是否同步更新关联数据"。右侧详情卡片展示：部门基本信息、编制情况（进度条：现有人数/编制人数）、岗位列表、部门负责人、历史变更记录时间轴。</w:t>
      </w:r>
    </w:p>
    <w:p w14:paraId="4AD55FA6" w14:textId="77777777" w:rsidR="009A5449" w:rsidRDefault="00000000">
      <w:pPr>
        <w:spacing w:after="80"/>
        <w:ind w:firstLine="420"/>
        <w:rPr>
          <w:rFonts w:hint="eastAsia"/>
          <w:lang w:eastAsia="zh-CN"/>
        </w:rPr>
      </w:pPr>
      <w:r>
        <w:rPr>
          <w:lang w:eastAsia="zh-CN"/>
        </w:rPr>
        <w:t>【岗位职级管理页】表格展示岗位列表，支持按法人、部门筛选。操作列：编辑、删除、查看编制占用。点击岗位名称弹出抽屉：岗位基本信息、岗位职责、薪资区间、任职资格、在岗人员列表、历史异动记录。</w:t>
      </w:r>
    </w:p>
    <w:p w14:paraId="76C34D53" w14:textId="77777777" w:rsidR="009A5449" w:rsidRDefault="00000000">
      <w:pPr>
        <w:spacing w:after="80"/>
        <w:ind w:firstLine="420"/>
        <w:rPr>
          <w:rFonts w:hint="eastAsia"/>
          <w:lang w:eastAsia="zh-CN"/>
        </w:rPr>
      </w:pPr>
      <w:r>
        <w:rPr>
          <w:lang w:eastAsia="zh-CN"/>
        </w:rPr>
        <w:t>【编制看板页】可视化仪表盘：总编制数、总在职数、超编部门Top5、缺编部门Top5、编制使用率趋势图（近12个月）。支持下钻至具体部门/岗位。</w:t>
      </w:r>
    </w:p>
    <w:p w14:paraId="3D7A6A2E" w14:textId="77777777" w:rsidR="009A5449" w:rsidRDefault="00000000">
      <w:pPr>
        <w:pStyle w:val="31"/>
        <w:spacing w:after="80"/>
      </w:pPr>
      <w:bookmarkStart w:id="22" w:name="_Toc236384205"/>
      <w:r>
        <w:rPr>
          <w:rFonts w:ascii="微软雅黑" w:eastAsia="微软雅黑" w:hAnsi="微软雅黑"/>
          <w:color w:val="333333"/>
          <w:sz w:val="24"/>
        </w:rPr>
        <w:t>3.1.3 核心字段清单</w:t>
      </w:r>
      <w:bookmarkEnd w:id="22"/>
    </w:p>
    <w:p w14:paraId="1C483876" w14:textId="77777777" w:rsidR="009A5449" w:rsidRDefault="00000000">
      <w:pPr>
        <w:spacing w:after="80"/>
        <w:rPr>
          <w:rFonts w:hint="eastAsia"/>
        </w:rPr>
      </w:pPr>
      <w:r>
        <w:rPr>
          <w:b/>
        </w:rPr>
        <w:t>【法人主体表（hr_legal_entity）】</w:t>
      </w:r>
    </w:p>
    <w:tbl>
      <w:tblPr>
        <w:tblStyle w:val="aff1"/>
        <w:tblW w:w="0" w:type="auto"/>
        <w:tblLook w:val="04A0" w:firstRow="1" w:lastRow="0" w:firstColumn="1" w:lastColumn="0" w:noHBand="0" w:noVBand="1"/>
      </w:tblPr>
      <w:tblGrid>
        <w:gridCol w:w="1440"/>
        <w:gridCol w:w="1494"/>
        <w:gridCol w:w="1596"/>
        <w:gridCol w:w="1440"/>
        <w:gridCol w:w="2296"/>
        <w:gridCol w:w="1440"/>
      </w:tblGrid>
      <w:tr w:rsidR="009A5449" w14:paraId="28AC0847" w14:textId="77777777">
        <w:tc>
          <w:tcPr>
            <w:tcW w:w="1440" w:type="dxa"/>
            <w:shd w:val="clear" w:color="auto" w:fill="E8F5E9"/>
          </w:tcPr>
          <w:p w14:paraId="19AAC0DD" w14:textId="77777777" w:rsidR="009A5449" w:rsidRDefault="00000000">
            <w:pPr>
              <w:jc w:val="center"/>
              <w:rPr>
                <w:rFonts w:hint="eastAsia"/>
              </w:rPr>
            </w:pPr>
            <w:r>
              <w:rPr>
                <w:b/>
                <w:sz w:val="20"/>
              </w:rPr>
              <w:t>字段名称</w:t>
            </w:r>
          </w:p>
        </w:tc>
        <w:tc>
          <w:tcPr>
            <w:tcW w:w="1440" w:type="dxa"/>
            <w:shd w:val="clear" w:color="auto" w:fill="E8F5E9"/>
          </w:tcPr>
          <w:p w14:paraId="46B5A864" w14:textId="77777777" w:rsidR="009A5449" w:rsidRDefault="00000000">
            <w:pPr>
              <w:jc w:val="center"/>
              <w:rPr>
                <w:rFonts w:hint="eastAsia"/>
              </w:rPr>
            </w:pPr>
            <w:r>
              <w:rPr>
                <w:b/>
                <w:sz w:val="20"/>
              </w:rPr>
              <w:t>字段编码</w:t>
            </w:r>
          </w:p>
        </w:tc>
        <w:tc>
          <w:tcPr>
            <w:tcW w:w="1440" w:type="dxa"/>
            <w:shd w:val="clear" w:color="auto" w:fill="E8F5E9"/>
          </w:tcPr>
          <w:p w14:paraId="4209D075" w14:textId="77777777" w:rsidR="009A5449" w:rsidRDefault="00000000">
            <w:pPr>
              <w:jc w:val="center"/>
              <w:rPr>
                <w:rFonts w:hint="eastAsia"/>
              </w:rPr>
            </w:pPr>
            <w:r>
              <w:rPr>
                <w:b/>
                <w:sz w:val="20"/>
              </w:rPr>
              <w:t>数据类型</w:t>
            </w:r>
          </w:p>
        </w:tc>
        <w:tc>
          <w:tcPr>
            <w:tcW w:w="1440" w:type="dxa"/>
            <w:shd w:val="clear" w:color="auto" w:fill="E8F5E9"/>
          </w:tcPr>
          <w:p w14:paraId="0D8EE0F7" w14:textId="77777777" w:rsidR="009A5449" w:rsidRDefault="00000000">
            <w:pPr>
              <w:jc w:val="center"/>
              <w:rPr>
                <w:rFonts w:hint="eastAsia"/>
              </w:rPr>
            </w:pPr>
            <w:r>
              <w:rPr>
                <w:b/>
                <w:sz w:val="20"/>
              </w:rPr>
              <w:t>必填</w:t>
            </w:r>
          </w:p>
        </w:tc>
        <w:tc>
          <w:tcPr>
            <w:tcW w:w="1440" w:type="dxa"/>
            <w:shd w:val="clear" w:color="auto" w:fill="E8F5E9"/>
          </w:tcPr>
          <w:p w14:paraId="3D5909A5" w14:textId="77777777" w:rsidR="009A5449" w:rsidRDefault="00000000">
            <w:pPr>
              <w:jc w:val="center"/>
              <w:rPr>
                <w:rFonts w:hint="eastAsia"/>
              </w:rPr>
            </w:pPr>
            <w:r>
              <w:rPr>
                <w:b/>
                <w:sz w:val="20"/>
              </w:rPr>
              <w:t>默认值</w:t>
            </w:r>
          </w:p>
        </w:tc>
        <w:tc>
          <w:tcPr>
            <w:tcW w:w="1440" w:type="dxa"/>
            <w:shd w:val="clear" w:color="auto" w:fill="E8F5E9"/>
          </w:tcPr>
          <w:p w14:paraId="1BD3D556" w14:textId="77777777" w:rsidR="009A5449" w:rsidRDefault="00000000">
            <w:pPr>
              <w:jc w:val="center"/>
              <w:rPr>
                <w:rFonts w:hint="eastAsia"/>
              </w:rPr>
            </w:pPr>
            <w:r>
              <w:rPr>
                <w:b/>
                <w:sz w:val="20"/>
              </w:rPr>
              <w:t>说明</w:t>
            </w:r>
          </w:p>
        </w:tc>
      </w:tr>
      <w:tr w:rsidR="009A5449" w14:paraId="6F473E3E" w14:textId="77777777">
        <w:tc>
          <w:tcPr>
            <w:tcW w:w="1440" w:type="dxa"/>
          </w:tcPr>
          <w:p w14:paraId="6AC662EF" w14:textId="77777777" w:rsidR="009A5449" w:rsidRDefault="00000000">
            <w:pPr>
              <w:rPr>
                <w:rFonts w:hint="eastAsia"/>
              </w:rPr>
            </w:pPr>
            <w:r>
              <w:rPr>
                <w:sz w:val="19"/>
              </w:rPr>
              <w:t>法人名称</w:t>
            </w:r>
          </w:p>
        </w:tc>
        <w:tc>
          <w:tcPr>
            <w:tcW w:w="1440" w:type="dxa"/>
          </w:tcPr>
          <w:p w14:paraId="57CE4E2E" w14:textId="77777777" w:rsidR="009A5449" w:rsidRDefault="00000000">
            <w:pPr>
              <w:rPr>
                <w:rFonts w:hint="eastAsia"/>
              </w:rPr>
            </w:pPr>
            <w:r>
              <w:rPr>
                <w:sz w:val="19"/>
              </w:rPr>
              <w:t>legal_name</w:t>
            </w:r>
          </w:p>
        </w:tc>
        <w:tc>
          <w:tcPr>
            <w:tcW w:w="1440" w:type="dxa"/>
          </w:tcPr>
          <w:p w14:paraId="209A0F28" w14:textId="77777777" w:rsidR="009A5449" w:rsidRDefault="00000000">
            <w:pPr>
              <w:jc w:val="center"/>
              <w:rPr>
                <w:rFonts w:hint="eastAsia"/>
              </w:rPr>
            </w:pPr>
            <w:r>
              <w:rPr>
                <w:sz w:val="19"/>
              </w:rPr>
              <w:t>VARCHAR(64)</w:t>
            </w:r>
          </w:p>
        </w:tc>
        <w:tc>
          <w:tcPr>
            <w:tcW w:w="1440" w:type="dxa"/>
          </w:tcPr>
          <w:p w14:paraId="51444035" w14:textId="77777777" w:rsidR="009A5449" w:rsidRDefault="00000000">
            <w:pPr>
              <w:jc w:val="center"/>
              <w:rPr>
                <w:rFonts w:hint="eastAsia"/>
              </w:rPr>
            </w:pPr>
            <w:r>
              <w:rPr>
                <w:sz w:val="19"/>
              </w:rPr>
              <w:t>是</w:t>
            </w:r>
          </w:p>
        </w:tc>
        <w:tc>
          <w:tcPr>
            <w:tcW w:w="1440" w:type="dxa"/>
          </w:tcPr>
          <w:p w14:paraId="42600074" w14:textId="77777777" w:rsidR="009A5449" w:rsidRDefault="00000000">
            <w:pPr>
              <w:jc w:val="center"/>
              <w:rPr>
                <w:rFonts w:hint="eastAsia"/>
              </w:rPr>
            </w:pPr>
            <w:r>
              <w:rPr>
                <w:sz w:val="19"/>
              </w:rPr>
              <w:t>-</w:t>
            </w:r>
          </w:p>
        </w:tc>
        <w:tc>
          <w:tcPr>
            <w:tcW w:w="1440" w:type="dxa"/>
          </w:tcPr>
          <w:p w14:paraId="77FE3BC0" w14:textId="77777777" w:rsidR="009A5449" w:rsidRDefault="00083C23">
            <w:pPr>
              <w:rPr>
                <w:rFonts w:hint="eastAsia"/>
                <w:lang w:eastAsia="zh-CN"/>
              </w:rPr>
            </w:pPr>
            <w:r>
              <w:rPr>
                <w:rFonts w:hint="eastAsia"/>
                <w:lang w:eastAsia="zh-CN"/>
              </w:rPr>
              <w:t>多组织</w:t>
            </w:r>
          </w:p>
        </w:tc>
      </w:tr>
      <w:tr w:rsidR="009A5449" w14:paraId="27CA375B" w14:textId="77777777">
        <w:tc>
          <w:tcPr>
            <w:tcW w:w="1440" w:type="dxa"/>
          </w:tcPr>
          <w:p w14:paraId="1B2BB65B" w14:textId="77777777" w:rsidR="009A5449" w:rsidRDefault="00000000">
            <w:pPr>
              <w:rPr>
                <w:rFonts w:hint="eastAsia"/>
              </w:rPr>
            </w:pPr>
            <w:r>
              <w:rPr>
                <w:sz w:val="19"/>
              </w:rPr>
              <w:t>法人编码</w:t>
            </w:r>
          </w:p>
        </w:tc>
        <w:tc>
          <w:tcPr>
            <w:tcW w:w="1440" w:type="dxa"/>
          </w:tcPr>
          <w:p w14:paraId="76FF6ED6" w14:textId="77777777" w:rsidR="009A5449" w:rsidRDefault="00000000">
            <w:pPr>
              <w:rPr>
                <w:rFonts w:hint="eastAsia"/>
              </w:rPr>
            </w:pPr>
            <w:r>
              <w:rPr>
                <w:sz w:val="19"/>
              </w:rPr>
              <w:t>legal_code</w:t>
            </w:r>
          </w:p>
        </w:tc>
        <w:tc>
          <w:tcPr>
            <w:tcW w:w="1440" w:type="dxa"/>
          </w:tcPr>
          <w:p w14:paraId="404C0745" w14:textId="77777777" w:rsidR="009A5449" w:rsidRDefault="00000000">
            <w:pPr>
              <w:jc w:val="center"/>
              <w:rPr>
                <w:rFonts w:hint="eastAsia"/>
              </w:rPr>
            </w:pPr>
            <w:r>
              <w:rPr>
                <w:sz w:val="19"/>
              </w:rPr>
              <w:t>VARCHAR(32)</w:t>
            </w:r>
          </w:p>
        </w:tc>
        <w:tc>
          <w:tcPr>
            <w:tcW w:w="1440" w:type="dxa"/>
          </w:tcPr>
          <w:p w14:paraId="3FBFC1E6" w14:textId="77777777" w:rsidR="009A5449" w:rsidRDefault="00000000">
            <w:pPr>
              <w:jc w:val="center"/>
              <w:rPr>
                <w:rFonts w:hint="eastAsia"/>
              </w:rPr>
            </w:pPr>
            <w:r>
              <w:rPr>
                <w:sz w:val="19"/>
              </w:rPr>
              <w:t>是</w:t>
            </w:r>
          </w:p>
        </w:tc>
        <w:tc>
          <w:tcPr>
            <w:tcW w:w="1440" w:type="dxa"/>
          </w:tcPr>
          <w:p w14:paraId="3A7E7A9C" w14:textId="77777777" w:rsidR="009A5449" w:rsidRDefault="00000000">
            <w:pPr>
              <w:jc w:val="center"/>
              <w:rPr>
                <w:rFonts w:hint="eastAsia"/>
              </w:rPr>
            </w:pPr>
            <w:r>
              <w:rPr>
                <w:sz w:val="19"/>
              </w:rPr>
              <w:t>-</w:t>
            </w:r>
          </w:p>
        </w:tc>
        <w:tc>
          <w:tcPr>
            <w:tcW w:w="1440" w:type="dxa"/>
          </w:tcPr>
          <w:p w14:paraId="21327549" w14:textId="77777777" w:rsidR="009A5449" w:rsidRDefault="00000000">
            <w:pPr>
              <w:rPr>
                <w:rFonts w:hint="eastAsia"/>
              </w:rPr>
            </w:pPr>
            <w:r>
              <w:rPr>
                <w:sz w:val="19"/>
              </w:rPr>
              <w:t>唯一标识，如CS-ZY、CD-ZY</w:t>
            </w:r>
          </w:p>
        </w:tc>
      </w:tr>
      <w:tr w:rsidR="009A5449" w14:paraId="2EBCB5B0" w14:textId="77777777">
        <w:tc>
          <w:tcPr>
            <w:tcW w:w="1440" w:type="dxa"/>
          </w:tcPr>
          <w:p w14:paraId="13BA5CA0" w14:textId="77777777" w:rsidR="009A5449" w:rsidRDefault="00000000">
            <w:pPr>
              <w:rPr>
                <w:rFonts w:hint="eastAsia"/>
              </w:rPr>
            </w:pPr>
            <w:r>
              <w:rPr>
                <w:sz w:val="19"/>
              </w:rPr>
              <w:t>注册地址</w:t>
            </w:r>
          </w:p>
        </w:tc>
        <w:tc>
          <w:tcPr>
            <w:tcW w:w="1440" w:type="dxa"/>
          </w:tcPr>
          <w:p w14:paraId="6F80334C" w14:textId="77777777" w:rsidR="009A5449" w:rsidRDefault="00000000">
            <w:pPr>
              <w:rPr>
                <w:rFonts w:hint="eastAsia"/>
              </w:rPr>
            </w:pPr>
            <w:r>
              <w:rPr>
                <w:sz w:val="19"/>
              </w:rPr>
              <w:t>reg_address</w:t>
            </w:r>
          </w:p>
        </w:tc>
        <w:tc>
          <w:tcPr>
            <w:tcW w:w="1440" w:type="dxa"/>
          </w:tcPr>
          <w:p w14:paraId="243CEE43" w14:textId="77777777" w:rsidR="009A5449" w:rsidRDefault="00000000">
            <w:pPr>
              <w:jc w:val="center"/>
              <w:rPr>
                <w:rFonts w:hint="eastAsia"/>
              </w:rPr>
            </w:pPr>
            <w:r>
              <w:rPr>
                <w:sz w:val="19"/>
              </w:rPr>
              <w:t>VARCHAR(255)</w:t>
            </w:r>
          </w:p>
        </w:tc>
        <w:tc>
          <w:tcPr>
            <w:tcW w:w="1440" w:type="dxa"/>
          </w:tcPr>
          <w:p w14:paraId="508D395C" w14:textId="77777777" w:rsidR="009A5449" w:rsidRDefault="00000000">
            <w:pPr>
              <w:jc w:val="center"/>
              <w:rPr>
                <w:rFonts w:hint="eastAsia"/>
              </w:rPr>
            </w:pPr>
            <w:r>
              <w:rPr>
                <w:sz w:val="19"/>
              </w:rPr>
              <w:t>否</w:t>
            </w:r>
          </w:p>
        </w:tc>
        <w:tc>
          <w:tcPr>
            <w:tcW w:w="1440" w:type="dxa"/>
          </w:tcPr>
          <w:p w14:paraId="54DE6107" w14:textId="77777777" w:rsidR="009A5449" w:rsidRDefault="00000000">
            <w:pPr>
              <w:jc w:val="center"/>
              <w:rPr>
                <w:rFonts w:hint="eastAsia"/>
              </w:rPr>
            </w:pPr>
            <w:r>
              <w:rPr>
                <w:sz w:val="19"/>
              </w:rPr>
              <w:t>-</w:t>
            </w:r>
          </w:p>
        </w:tc>
        <w:tc>
          <w:tcPr>
            <w:tcW w:w="1440" w:type="dxa"/>
          </w:tcPr>
          <w:p w14:paraId="723D24E1" w14:textId="77777777" w:rsidR="009A5449" w:rsidRDefault="00000000">
            <w:pPr>
              <w:rPr>
                <w:rFonts w:hint="eastAsia"/>
              </w:rPr>
            </w:pPr>
            <w:r>
              <w:rPr>
                <w:sz w:val="19"/>
              </w:rPr>
              <w:t>工商注册地址</w:t>
            </w:r>
          </w:p>
        </w:tc>
      </w:tr>
      <w:tr w:rsidR="009A5449" w14:paraId="64D62952" w14:textId="77777777">
        <w:tc>
          <w:tcPr>
            <w:tcW w:w="1440" w:type="dxa"/>
          </w:tcPr>
          <w:p w14:paraId="1892F4C9" w14:textId="77777777" w:rsidR="009A5449" w:rsidRDefault="00000000">
            <w:pPr>
              <w:rPr>
                <w:rFonts w:hint="eastAsia"/>
              </w:rPr>
            </w:pPr>
            <w:r>
              <w:rPr>
                <w:sz w:val="19"/>
              </w:rPr>
              <w:t>统一社会信用代码</w:t>
            </w:r>
          </w:p>
        </w:tc>
        <w:tc>
          <w:tcPr>
            <w:tcW w:w="1440" w:type="dxa"/>
          </w:tcPr>
          <w:p w14:paraId="58C5804F" w14:textId="77777777" w:rsidR="009A5449" w:rsidRDefault="00000000">
            <w:pPr>
              <w:rPr>
                <w:rFonts w:hint="eastAsia"/>
              </w:rPr>
            </w:pPr>
            <w:r>
              <w:rPr>
                <w:sz w:val="19"/>
              </w:rPr>
              <w:t>credit_code</w:t>
            </w:r>
          </w:p>
        </w:tc>
        <w:tc>
          <w:tcPr>
            <w:tcW w:w="1440" w:type="dxa"/>
          </w:tcPr>
          <w:p w14:paraId="2BD846DE" w14:textId="77777777" w:rsidR="009A5449" w:rsidRDefault="00000000">
            <w:pPr>
              <w:jc w:val="center"/>
              <w:rPr>
                <w:rFonts w:hint="eastAsia"/>
              </w:rPr>
            </w:pPr>
            <w:r>
              <w:rPr>
                <w:sz w:val="19"/>
              </w:rPr>
              <w:t>VARCHAR(32)</w:t>
            </w:r>
          </w:p>
        </w:tc>
        <w:tc>
          <w:tcPr>
            <w:tcW w:w="1440" w:type="dxa"/>
          </w:tcPr>
          <w:p w14:paraId="23238945" w14:textId="77777777" w:rsidR="009A5449" w:rsidRDefault="00000000">
            <w:pPr>
              <w:jc w:val="center"/>
              <w:rPr>
                <w:rFonts w:hint="eastAsia"/>
              </w:rPr>
            </w:pPr>
            <w:r>
              <w:rPr>
                <w:sz w:val="19"/>
              </w:rPr>
              <w:t>否</w:t>
            </w:r>
          </w:p>
        </w:tc>
        <w:tc>
          <w:tcPr>
            <w:tcW w:w="1440" w:type="dxa"/>
          </w:tcPr>
          <w:p w14:paraId="2555CEA5" w14:textId="77777777" w:rsidR="009A5449" w:rsidRDefault="00000000">
            <w:pPr>
              <w:jc w:val="center"/>
              <w:rPr>
                <w:rFonts w:hint="eastAsia"/>
              </w:rPr>
            </w:pPr>
            <w:r>
              <w:rPr>
                <w:sz w:val="19"/>
              </w:rPr>
              <w:t>-</w:t>
            </w:r>
          </w:p>
        </w:tc>
        <w:tc>
          <w:tcPr>
            <w:tcW w:w="1440" w:type="dxa"/>
          </w:tcPr>
          <w:p w14:paraId="67E55AB8" w14:textId="77777777" w:rsidR="009A5449" w:rsidRDefault="00000000">
            <w:pPr>
              <w:rPr>
                <w:rFonts w:hint="eastAsia"/>
              </w:rPr>
            </w:pPr>
            <w:r>
              <w:rPr>
                <w:sz w:val="19"/>
              </w:rPr>
              <w:t>营业执照编号</w:t>
            </w:r>
          </w:p>
        </w:tc>
      </w:tr>
      <w:tr w:rsidR="009A5449" w14:paraId="342A9DD8" w14:textId="77777777">
        <w:tc>
          <w:tcPr>
            <w:tcW w:w="1440" w:type="dxa"/>
          </w:tcPr>
          <w:p w14:paraId="06FC1EE3" w14:textId="77777777" w:rsidR="009A5449" w:rsidRDefault="00000000">
            <w:pPr>
              <w:rPr>
                <w:rFonts w:hint="eastAsia"/>
              </w:rPr>
            </w:pPr>
            <w:r>
              <w:rPr>
                <w:sz w:val="19"/>
              </w:rPr>
              <w:t>核算类型</w:t>
            </w:r>
          </w:p>
        </w:tc>
        <w:tc>
          <w:tcPr>
            <w:tcW w:w="1440" w:type="dxa"/>
          </w:tcPr>
          <w:p w14:paraId="113993C1" w14:textId="77777777" w:rsidR="009A5449" w:rsidRDefault="00000000">
            <w:pPr>
              <w:rPr>
                <w:rFonts w:hint="eastAsia"/>
              </w:rPr>
            </w:pPr>
            <w:r>
              <w:rPr>
                <w:sz w:val="19"/>
              </w:rPr>
              <w:t>account_type</w:t>
            </w:r>
          </w:p>
        </w:tc>
        <w:tc>
          <w:tcPr>
            <w:tcW w:w="1440" w:type="dxa"/>
          </w:tcPr>
          <w:p w14:paraId="68E609CF" w14:textId="77777777" w:rsidR="009A5449" w:rsidRDefault="00000000">
            <w:pPr>
              <w:jc w:val="center"/>
              <w:rPr>
                <w:rFonts w:hint="eastAsia"/>
              </w:rPr>
            </w:pPr>
            <w:r>
              <w:rPr>
                <w:sz w:val="19"/>
              </w:rPr>
              <w:t>TINYINT</w:t>
            </w:r>
          </w:p>
        </w:tc>
        <w:tc>
          <w:tcPr>
            <w:tcW w:w="1440" w:type="dxa"/>
          </w:tcPr>
          <w:p w14:paraId="5C133AF7" w14:textId="77777777" w:rsidR="009A5449" w:rsidRDefault="00000000">
            <w:pPr>
              <w:jc w:val="center"/>
              <w:rPr>
                <w:rFonts w:hint="eastAsia"/>
              </w:rPr>
            </w:pPr>
            <w:r>
              <w:rPr>
                <w:sz w:val="19"/>
              </w:rPr>
              <w:t>是</w:t>
            </w:r>
          </w:p>
        </w:tc>
        <w:tc>
          <w:tcPr>
            <w:tcW w:w="1440" w:type="dxa"/>
          </w:tcPr>
          <w:p w14:paraId="68C9FDBB" w14:textId="77777777" w:rsidR="009A5449" w:rsidRDefault="00000000">
            <w:pPr>
              <w:jc w:val="center"/>
              <w:rPr>
                <w:rFonts w:hint="eastAsia"/>
              </w:rPr>
            </w:pPr>
            <w:r>
              <w:rPr>
                <w:sz w:val="19"/>
              </w:rPr>
              <w:t>1</w:t>
            </w:r>
          </w:p>
        </w:tc>
        <w:tc>
          <w:tcPr>
            <w:tcW w:w="1440" w:type="dxa"/>
          </w:tcPr>
          <w:p w14:paraId="2817CD45" w14:textId="77777777" w:rsidR="009A5449" w:rsidRDefault="00000000">
            <w:pPr>
              <w:rPr>
                <w:rFonts w:hint="eastAsia"/>
              </w:rPr>
            </w:pPr>
            <w:r>
              <w:rPr>
                <w:sz w:val="19"/>
              </w:rPr>
              <w:t>1独立核算 2非独立核算</w:t>
            </w:r>
          </w:p>
        </w:tc>
      </w:tr>
      <w:tr w:rsidR="009A5449" w14:paraId="3302F4D2" w14:textId="77777777">
        <w:tc>
          <w:tcPr>
            <w:tcW w:w="1440" w:type="dxa"/>
          </w:tcPr>
          <w:p w14:paraId="61F62FC6" w14:textId="77777777" w:rsidR="009A5449" w:rsidRDefault="00000000">
            <w:pPr>
              <w:rPr>
                <w:rFonts w:hint="eastAsia"/>
              </w:rPr>
            </w:pPr>
            <w:r>
              <w:rPr>
                <w:sz w:val="19"/>
              </w:rPr>
              <w:t>独立薪资模板标识</w:t>
            </w:r>
          </w:p>
        </w:tc>
        <w:tc>
          <w:tcPr>
            <w:tcW w:w="1440" w:type="dxa"/>
          </w:tcPr>
          <w:p w14:paraId="3C93A3A2" w14:textId="77777777" w:rsidR="009A5449" w:rsidRDefault="00000000">
            <w:pPr>
              <w:rPr>
                <w:rFonts w:hint="eastAsia"/>
              </w:rPr>
            </w:pPr>
            <w:r>
              <w:rPr>
                <w:sz w:val="19"/>
              </w:rPr>
              <w:t>salary_tpl_flag</w:t>
            </w:r>
          </w:p>
        </w:tc>
        <w:tc>
          <w:tcPr>
            <w:tcW w:w="1440" w:type="dxa"/>
          </w:tcPr>
          <w:p w14:paraId="06F95C7D" w14:textId="77777777" w:rsidR="009A5449" w:rsidRDefault="00000000">
            <w:pPr>
              <w:jc w:val="center"/>
              <w:rPr>
                <w:rFonts w:hint="eastAsia"/>
              </w:rPr>
            </w:pPr>
            <w:r>
              <w:rPr>
                <w:sz w:val="19"/>
              </w:rPr>
              <w:t>TINYINT</w:t>
            </w:r>
          </w:p>
        </w:tc>
        <w:tc>
          <w:tcPr>
            <w:tcW w:w="1440" w:type="dxa"/>
          </w:tcPr>
          <w:p w14:paraId="275DEAB3" w14:textId="77777777" w:rsidR="009A5449" w:rsidRDefault="00000000">
            <w:pPr>
              <w:jc w:val="center"/>
              <w:rPr>
                <w:rFonts w:hint="eastAsia"/>
              </w:rPr>
            </w:pPr>
            <w:r>
              <w:rPr>
                <w:sz w:val="19"/>
              </w:rPr>
              <w:t>是</w:t>
            </w:r>
          </w:p>
        </w:tc>
        <w:tc>
          <w:tcPr>
            <w:tcW w:w="1440" w:type="dxa"/>
          </w:tcPr>
          <w:p w14:paraId="59018CD9" w14:textId="77777777" w:rsidR="009A5449" w:rsidRDefault="00000000">
            <w:pPr>
              <w:jc w:val="center"/>
              <w:rPr>
                <w:rFonts w:hint="eastAsia"/>
              </w:rPr>
            </w:pPr>
            <w:r>
              <w:rPr>
                <w:sz w:val="19"/>
              </w:rPr>
              <w:t>1</w:t>
            </w:r>
          </w:p>
        </w:tc>
        <w:tc>
          <w:tcPr>
            <w:tcW w:w="1440" w:type="dxa"/>
          </w:tcPr>
          <w:p w14:paraId="2B854709" w14:textId="77777777" w:rsidR="009A5449" w:rsidRDefault="00000000">
            <w:pPr>
              <w:rPr>
                <w:rFonts w:hint="eastAsia"/>
              </w:rPr>
            </w:pPr>
            <w:r>
              <w:rPr>
                <w:sz w:val="19"/>
              </w:rPr>
              <w:t>1是 0否</w:t>
            </w:r>
          </w:p>
        </w:tc>
      </w:tr>
      <w:tr w:rsidR="009A5449" w14:paraId="2401E73D" w14:textId="77777777">
        <w:tc>
          <w:tcPr>
            <w:tcW w:w="1440" w:type="dxa"/>
          </w:tcPr>
          <w:p w14:paraId="1376D9E2" w14:textId="77777777" w:rsidR="009A5449" w:rsidRDefault="00000000">
            <w:pPr>
              <w:rPr>
                <w:rFonts w:hint="eastAsia"/>
              </w:rPr>
            </w:pPr>
            <w:r>
              <w:rPr>
                <w:sz w:val="19"/>
              </w:rPr>
              <w:t>法人状态</w:t>
            </w:r>
          </w:p>
        </w:tc>
        <w:tc>
          <w:tcPr>
            <w:tcW w:w="1440" w:type="dxa"/>
          </w:tcPr>
          <w:p w14:paraId="5191726A" w14:textId="77777777" w:rsidR="009A5449" w:rsidRDefault="00000000">
            <w:pPr>
              <w:rPr>
                <w:rFonts w:hint="eastAsia"/>
              </w:rPr>
            </w:pPr>
            <w:r>
              <w:rPr>
                <w:sz w:val="19"/>
              </w:rPr>
              <w:t>status</w:t>
            </w:r>
          </w:p>
        </w:tc>
        <w:tc>
          <w:tcPr>
            <w:tcW w:w="1440" w:type="dxa"/>
          </w:tcPr>
          <w:p w14:paraId="53DF3901" w14:textId="77777777" w:rsidR="009A5449" w:rsidRDefault="00000000">
            <w:pPr>
              <w:jc w:val="center"/>
              <w:rPr>
                <w:rFonts w:hint="eastAsia"/>
              </w:rPr>
            </w:pPr>
            <w:r>
              <w:rPr>
                <w:sz w:val="19"/>
              </w:rPr>
              <w:t>TINYINT</w:t>
            </w:r>
          </w:p>
        </w:tc>
        <w:tc>
          <w:tcPr>
            <w:tcW w:w="1440" w:type="dxa"/>
          </w:tcPr>
          <w:p w14:paraId="359AB5CD" w14:textId="77777777" w:rsidR="009A5449" w:rsidRDefault="00000000">
            <w:pPr>
              <w:jc w:val="center"/>
              <w:rPr>
                <w:rFonts w:hint="eastAsia"/>
              </w:rPr>
            </w:pPr>
            <w:r>
              <w:rPr>
                <w:sz w:val="19"/>
              </w:rPr>
              <w:t>是</w:t>
            </w:r>
          </w:p>
        </w:tc>
        <w:tc>
          <w:tcPr>
            <w:tcW w:w="1440" w:type="dxa"/>
          </w:tcPr>
          <w:p w14:paraId="0B3D5C88" w14:textId="77777777" w:rsidR="009A5449" w:rsidRDefault="00000000">
            <w:pPr>
              <w:jc w:val="center"/>
              <w:rPr>
                <w:rFonts w:hint="eastAsia"/>
              </w:rPr>
            </w:pPr>
            <w:r>
              <w:rPr>
                <w:sz w:val="19"/>
              </w:rPr>
              <w:t>1</w:t>
            </w:r>
          </w:p>
        </w:tc>
        <w:tc>
          <w:tcPr>
            <w:tcW w:w="1440" w:type="dxa"/>
          </w:tcPr>
          <w:p w14:paraId="4C1385D4" w14:textId="77777777" w:rsidR="009A5449" w:rsidRDefault="00000000">
            <w:pPr>
              <w:rPr>
                <w:rFonts w:hint="eastAsia"/>
              </w:rPr>
            </w:pPr>
            <w:r>
              <w:rPr>
                <w:sz w:val="19"/>
              </w:rPr>
              <w:t>1启用 0停用</w:t>
            </w:r>
          </w:p>
        </w:tc>
      </w:tr>
      <w:tr w:rsidR="009A5449" w14:paraId="3CD46FF4" w14:textId="77777777">
        <w:tc>
          <w:tcPr>
            <w:tcW w:w="1440" w:type="dxa"/>
          </w:tcPr>
          <w:p w14:paraId="7810E51A" w14:textId="77777777" w:rsidR="009A5449" w:rsidRDefault="00000000">
            <w:pPr>
              <w:rPr>
                <w:rFonts w:hint="eastAsia"/>
              </w:rPr>
            </w:pPr>
            <w:r>
              <w:rPr>
                <w:sz w:val="19"/>
              </w:rPr>
              <w:lastRenderedPageBreak/>
              <w:t>创建时间</w:t>
            </w:r>
          </w:p>
        </w:tc>
        <w:tc>
          <w:tcPr>
            <w:tcW w:w="1440" w:type="dxa"/>
          </w:tcPr>
          <w:p w14:paraId="3B31FD66" w14:textId="77777777" w:rsidR="009A5449" w:rsidRDefault="00000000">
            <w:pPr>
              <w:rPr>
                <w:rFonts w:hint="eastAsia"/>
              </w:rPr>
            </w:pPr>
            <w:r>
              <w:rPr>
                <w:sz w:val="19"/>
              </w:rPr>
              <w:t>create_time</w:t>
            </w:r>
          </w:p>
        </w:tc>
        <w:tc>
          <w:tcPr>
            <w:tcW w:w="1440" w:type="dxa"/>
          </w:tcPr>
          <w:p w14:paraId="07D2FBB7" w14:textId="77777777" w:rsidR="009A5449" w:rsidRDefault="00000000">
            <w:pPr>
              <w:jc w:val="center"/>
              <w:rPr>
                <w:rFonts w:hint="eastAsia"/>
              </w:rPr>
            </w:pPr>
            <w:r>
              <w:rPr>
                <w:sz w:val="19"/>
              </w:rPr>
              <w:t>DATETIME</w:t>
            </w:r>
          </w:p>
        </w:tc>
        <w:tc>
          <w:tcPr>
            <w:tcW w:w="1440" w:type="dxa"/>
          </w:tcPr>
          <w:p w14:paraId="440F3DCC" w14:textId="77777777" w:rsidR="009A5449" w:rsidRDefault="00000000">
            <w:pPr>
              <w:jc w:val="center"/>
              <w:rPr>
                <w:rFonts w:hint="eastAsia"/>
              </w:rPr>
            </w:pPr>
            <w:r>
              <w:rPr>
                <w:sz w:val="19"/>
              </w:rPr>
              <w:t>是</w:t>
            </w:r>
          </w:p>
        </w:tc>
        <w:tc>
          <w:tcPr>
            <w:tcW w:w="1440" w:type="dxa"/>
          </w:tcPr>
          <w:p w14:paraId="17C29C4B" w14:textId="77777777" w:rsidR="009A5449" w:rsidRDefault="00000000">
            <w:pPr>
              <w:jc w:val="center"/>
              <w:rPr>
                <w:rFonts w:hint="eastAsia"/>
              </w:rPr>
            </w:pPr>
            <w:r>
              <w:rPr>
                <w:sz w:val="19"/>
              </w:rPr>
              <w:t>CURRENT_TIMESTAMP</w:t>
            </w:r>
          </w:p>
        </w:tc>
        <w:tc>
          <w:tcPr>
            <w:tcW w:w="1440" w:type="dxa"/>
          </w:tcPr>
          <w:p w14:paraId="1FF2B347" w14:textId="77777777" w:rsidR="009A5449" w:rsidRDefault="00000000">
            <w:pPr>
              <w:rPr>
                <w:rFonts w:hint="eastAsia"/>
              </w:rPr>
            </w:pPr>
            <w:r>
              <w:rPr>
                <w:sz w:val="19"/>
              </w:rPr>
              <w:t>-</w:t>
            </w:r>
          </w:p>
        </w:tc>
      </w:tr>
      <w:tr w:rsidR="009A5449" w14:paraId="42669DFE" w14:textId="77777777">
        <w:tc>
          <w:tcPr>
            <w:tcW w:w="1440" w:type="dxa"/>
          </w:tcPr>
          <w:p w14:paraId="3CD7B038" w14:textId="77777777" w:rsidR="009A5449" w:rsidRDefault="00000000">
            <w:pPr>
              <w:rPr>
                <w:rFonts w:hint="eastAsia"/>
              </w:rPr>
            </w:pPr>
            <w:r>
              <w:rPr>
                <w:sz w:val="19"/>
              </w:rPr>
              <w:t>更新时间</w:t>
            </w:r>
          </w:p>
        </w:tc>
        <w:tc>
          <w:tcPr>
            <w:tcW w:w="1440" w:type="dxa"/>
          </w:tcPr>
          <w:p w14:paraId="3990203F" w14:textId="77777777" w:rsidR="009A5449" w:rsidRDefault="00000000">
            <w:pPr>
              <w:rPr>
                <w:rFonts w:hint="eastAsia"/>
              </w:rPr>
            </w:pPr>
            <w:r>
              <w:rPr>
                <w:sz w:val="19"/>
              </w:rPr>
              <w:t>update_time</w:t>
            </w:r>
          </w:p>
        </w:tc>
        <w:tc>
          <w:tcPr>
            <w:tcW w:w="1440" w:type="dxa"/>
          </w:tcPr>
          <w:p w14:paraId="6931EACC" w14:textId="77777777" w:rsidR="009A5449" w:rsidRDefault="00000000">
            <w:pPr>
              <w:jc w:val="center"/>
              <w:rPr>
                <w:rFonts w:hint="eastAsia"/>
              </w:rPr>
            </w:pPr>
            <w:r>
              <w:rPr>
                <w:sz w:val="19"/>
              </w:rPr>
              <w:t>DATETIME</w:t>
            </w:r>
          </w:p>
        </w:tc>
        <w:tc>
          <w:tcPr>
            <w:tcW w:w="1440" w:type="dxa"/>
          </w:tcPr>
          <w:p w14:paraId="3B09931D" w14:textId="77777777" w:rsidR="009A5449" w:rsidRDefault="00000000">
            <w:pPr>
              <w:jc w:val="center"/>
              <w:rPr>
                <w:rFonts w:hint="eastAsia"/>
              </w:rPr>
            </w:pPr>
            <w:r>
              <w:rPr>
                <w:sz w:val="19"/>
              </w:rPr>
              <w:t>是</w:t>
            </w:r>
          </w:p>
        </w:tc>
        <w:tc>
          <w:tcPr>
            <w:tcW w:w="1440" w:type="dxa"/>
          </w:tcPr>
          <w:p w14:paraId="795D94CD" w14:textId="77777777" w:rsidR="009A5449" w:rsidRDefault="00000000">
            <w:pPr>
              <w:jc w:val="center"/>
              <w:rPr>
                <w:rFonts w:hint="eastAsia"/>
              </w:rPr>
            </w:pPr>
            <w:r>
              <w:rPr>
                <w:sz w:val="19"/>
              </w:rPr>
              <w:t>CURRENT_TIMESTAMP</w:t>
            </w:r>
          </w:p>
        </w:tc>
        <w:tc>
          <w:tcPr>
            <w:tcW w:w="1440" w:type="dxa"/>
          </w:tcPr>
          <w:p w14:paraId="16227170" w14:textId="77777777" w:rsidR="009A5449" w:rsidRDefault="00000000">
            <w:pPr>
              <w:rPr>
                <w:rFonts w:hint="eastAsia"/>
              </w:rPr>
            </w:pPr>
            <w:r>
              <w:rPr>
                <w:sz w:val="19"/>
              </w:rPr>
              <w:t>ON UPDATE</w:t>
            </w:r>
          </w:p>
        </w:tc>
      </w:tr>
    </w:tbl>
    <w:p w14:paraId="75C7FDF9" w14:textId="77777777" w:rsidR="009A5449" w:rsidRDefault="00000000">
      <w:pPr>
        <w:spacing w:after="80"/>
        <w:rPr>
          <w:rFonts w:hint="eastAsia"/>
        </w:rPr>
      </w:pPr>
      <w:r>
        <w:rPr>
          <w:b/>
        </w:rPr>
        <w:t>【部门信息表（hr_department）】</w:t>
      </w:r>
    </w:p>
    <w:tbl>
      <w:tblPr>
        <w:tblStyle w:val="aff1"/>
        <w:tblW w:w="0" w:type="auto"/>
        <w:tblLook w:val="04A0" w:firstRow="1" w:lastRow="0" w:firstColumn="1" w:lastColumn="0" w:noHBand="0" w:noVBand="1"/>
      </w:tblPr>
      <w:tblGrid>
        <w:gridCol w:w="1381"/>
        <w:gridCol w:w="1778"/>
        <w:gridCol w:w="1484"/>
        <w:gridCol w:w="1382"/>
        <w:gridCol w:w="2296"/>
        <w:gridCol w:w="1413"/>
      </w:tblGrid>
      <w:tr w:rsidR="009A5449" w14:paraId="256AB06F" w14:textId="77777777">
        <w:tc>
          <w:tcPr>
            <w:tcW w:w="1440" w:type="dxa"/>
            <w:shd w:val="clear" w:color="auto" w:fill="E8F5E9"/>
          </w:tcPr>
          <w:p w14:paraId="14673E75" w14:textId="77777777" w:rsidR="009A5449" w:rsidRDefault="00000000">
            <w:pPr>
              <w:jc w:val="center"/>
              <w:rPr>
                <w:rFonts w:hint="eastAsia"/>
              </w:rPr>
            </w:pPr>
            <w:r>
              <w:rPr>
                <w:b/>
                <w:sz w:val="20"/>
              </w:rPr>
              <w:t>字段名称</w:t>
            </w:r>
          </w:p>
        </w:tc>
        <w:tc>
          <w:tcPr>
            <w:tcW w:w="1440" w:type="dxa"/>
            <w:shd w:val="clear" w:color="auto" w:fill="E8F5E9"/>
          </w:tcPr>
          <w:p w14:paraId="57D3D1DD" w14:textId="77777777" w:rsidR="009A5449" w:rsidRDefault="00000000">
            <w:pPr>
              <w:jc w:val="center"/>
              <w:rPr>
                <w:rFonts w:hint="eastAsia"/>
              </w:rPr>
            </w:pPr>
            <w:r>
              <w:rPr>
                <w:b/>
                <w:sz w:val="20"/>
              </w:rPr>
              <w:t>字段编码</w:t>
            </w:r>
          </w:p>
        </w:tc>
        <w:tc>
          <w:tcPr>
            <w:tcW w:w="1440" w:type="dxa"/>
            <w:shd w:val="clear" w:color="auto" w:fill="E8F5E9"/>
          </w:tcPr>
          <w:p w14:paraId="7426F06F" w14:textId="77777777" w:rsidR="009A5449" w:rsidRDefault="00000000">
            <w:pPr>
              <w:jc w:val="center"/>
              <w:rPr>
                <w:rFonts w:hint="eastAsia"/>
              </w:rPr>
            </w:pPr>
            <w:r>
              <w:rPr>
                <w:b/>
                <w:sz w:val="20"/>
              </w:rPr>
              <w:t>数据类型</w:t>
            </w:r>
          </w:p>
        </w:tc>
        <w:tc>
          <w:tcPr>
            <w:tcW w:w="1440" w:type="dxa"/>
            <w:shd w:val="clear" w:color="auto" w:fill="E8F5E9"/>
          </w:tcPr>
          <w:p w14:paraId="14E2DAC6" w14:textId="77777777" w:rsidR="009A5449" w:rsidRDefault="00000000">
            <w:pPr>
              <w:jc w:val="center"/>
              <w:rPr>
                <w:rFonts w:hint="eastAsia"/>
              </w:rPr>
            </w:pPr>
            <w:r>
              <w:rPr>
                <w:b/>
                <w:sz w:val="20"/>
              </w:rPr>
              <w:t>必填</w:t>
            </w:r>
          </w:p>
        </w:tc>
        <w:tc>
          <w:tcPr>
            <w:tcW w:w="1440" w:type="dxa"/>
            <w:shd w:val="clear" w:color="auto" w:fill="E8F5E9"/>
          </w:tcPr>
          <w:p w14:paraId="5DEF8890" w14:textId="77777777" w:rsidR="009A5449" w:rsidRDefault="00000000">
            <w:pPr>
              <w:jc w:val="center"/>
              <w:rPr>
                <w:rFonts w:hint="eastAsia"/>
              </w:rPr>
            </w:pPr>
            <w:r>
              <w:rPr>
                <w:b/>
                <w:sz w:val="20"/>
              </w:rPr>
              <w:t>默认值</w:t>
            </w:r>
          </w:p>
        </w:tc>
        <w:tc>
          <w:tcPr>
            <w:tcW w:w="1440" w:type="dxa"/>
            <w:shd w:val="clear" w:color="auto" w:fill="E8F5E9"/>
          </w:tcPr>
          <w:p w14:paraId="4956E3B7" w14:textId="77777777" w:rsidR="009A5449" w:rsidRDefault="00000000">
            <w:pPr>
              <w:jc w:val="center"/>
              <w:rPr>
                <w:rFonts w:hint="eastAsia"/>
              </w:rPr>
            </w:pPr>
            <w:r>
              <w:rPr>
                <w:b/>
                <w:sz w:val="20"/>
              </w:rPr>
              <w:t>说明</w:t>
            </w:r>
          </w:p>
        </w:tc>
      </w:tr>
      <w:tr w:rsidR="009A5449" w14:paraId="3895D45C" w14:textId="77777777">
        <w:tc>
          <w:tcPr>
            <w:tcW w:w="1440" w:type="dxa"/>
          </w:tcPr>
          <w:p w14:paraId="08FF5AB5" w14:textId="77777777" w:rsidR="009A5449" w:rsidRDefault="00000000">
            <w:pPr>
              <w:rPr>
                <w:rFonts w:hint="eastAsia"/>
              </w:rPr>
            </w:pPr>
            <w:r>
              <w:rPr>
                <w:sz w:val="19"/>
              </w:rPr>
              <w:t>部门名称</w:t>
            </w:r>
          </w:p>
        </w:tc>
        <w:tc>
          <w:tcPr>
            <w:tcW w:w="1440" w:type="dxa"/>
          </w:tcPr>
          <w:p w14:paraId="47479710" w14:textId="77777777" w:rsidR="009A5449" w:rsidRDefault="00000000">
            <w:pPr>
              <w:rPr>
                <w:rFonts w:hint="eastAsia"/>
              </w:rPr>
            </w:pPr>
            <w:r>
              <w:rPr>
                <w:sz w:val="19"/>
              </w:rPr>
              <w:t>dept_name</w:t>
            </w:r>
          </w:p>
        </w:tc>
        <w:tc>
          <w:tcPr>
            <w:tcW w:w="1440" w:type="dxa"/>
          </w:tcPr>
          <w:p w14:paraId="207B1B54" w14:textId="77777777" w:rsidR="009A5449" w:rsidRDefault="00000000">
            <w:pPr>
              <w:jc w:val="center"/>
              <w:rPr>
                <w:rFonts w:hint="eastAsia"/>
              </w:rPr>
            </w:pPr>
            <w:r>
              <w:rPr>
                <w:sz w:val="19"/>
              </w:rPr>
              <w:t>VARCHAR(64)</w:t>
            </w:r>
          </w:p>
        </w:tc>
        <w:tc>
          <w:tcPr>
            <w:tcW w:w="1440" w:type="dxa"/>
          </w:tcPr>
          <w:p w14:paraId="2DD4292D" w14:textId="77777777" w:rsidR="009A5449" w:rsidRDefault="00000000">
            <w:pPr>
              <w:jc w:val="center"/>
              <w:rPr>
                <w:rFonts w:hint="eastAsia"/>
              </w:rPr>
            </w:pPr>
            <w:r>
              <w:rPr>
                <w:sz w:val="19"/>
              </w:rPr>
              <w:t>是</w:t>
            </w:r>
          </w:p>
        </w:tc>
        <w:tc>
          <w:tcPr>
            <w:tcW w:w="1440" w:type="dxa"/>
          </w:tcPr>
          <w:p w14:paraId="3F3C7E03" w14:textId="77777777" w:rsidR="009A5449" w:rsidRDefault="00000000">
            <w:pPr>
              <w:jc w:val="center"/>
              <w:rPr>
                <w:rFonts w:hint="eastAsia"/>
              </w:rPr>
            </w:pPr>
            <w:r>
              <w:rPr>
                <w:sz w:val="19"/>
              </w:rPr>
              <w:t>-</w:t>
            </w:r>
          </w:p>
        </w:tc>
        <w:tc>
          <w:tcPr>
            <w:tcW w:w="1440" w:type="dxa"/>
          </w:tcPr>
          <w:p w14:paraId="0EBB0AB1" w14:textId="77777777" w:rsidR="009A5449" w:rsidRDefault="00000000">
            <w:pPr>
              <w:rPr>
                <w:rFonts w:hint="eastAsia"/>
              </w:rPr>
            </w:pPr>
            <w:r>
              <w:rPr>
                <w:sz w:val="19"/>
              </w:rPr>
              <w:t>如：生产一部</w:t>
            </w:r>
          </w:p>
        </w:tc>
      </w:tr>
      <w:tr w:rsidR="009A5449" w14:paraId="787DBE57" w14:textId="77777777">
        <w:tc>
          <w:tcPr>
            <w:tcW w:w="1440" w:type="dxa"/>
          </w:tcPr>
          <w:p w14:paraId="67009FC4" w14:textId="77777777" w:rsidR="009A5449" w:rsidRDefault="00000000">
            <w:pPr>
              <w:rPr>
                <w:rFonts w:hint="eastAsia"/>
              </w:rPr>
            </w:pPr>
            <w:r>
              <w:rPr>
                <w:sz w:val="19"/>
              </w:rPr>
              <w:t>部门编码</w:t>
            </w:r>
          </w:p>
        </w:tc>
        <w:tc>
          <w:tcPr>
            <w:tcW w:w="1440" w:type="dxa"/>
          </w:tcPr>
          <w:p w14:paraId="1DFE13F2" w14:textId="77777777" w:rsidR="009A5449" w:rsidRDefault="00000000">
            <w:pPr>
              <w:rPr>
                <w:rFonts w:hint="eastAsia"/>
              </w:rPr>
            </w:pPr>
            <w:r>
              <w:rPr>
                <w:sz w:val="19"/>
              </w:rPr>
              <w:t>dept_code</w:t>
            </w:r>
          </w:p>
        </w:tc>
        <w:tc>
          <w:tcPr>
            <w:tcW w:w="1440" w:type="dxa"/>
          </w:tcPr>
          <w:p w14:paraId="374FFA6A" w14:textId="77777777" w:rsidR="009A5449" w:rsidRDefault="00000000">
            <w:pPr>
              <w:jc w:val="center"/>
              <w:rPr>
                <w:rFonts w:hint="eastAsia"/>
              </w:rPr>
            </w:pPr>
            <w:r>
              <w:rPr>
                <w:sz w:val="19"/>
              </w:rPr>
              <w:t>VARCHAR(32)</w:t>
            </w:r>
          </w:p>
        </w:tc>
        <w:tc>
          <w:tcPr>
            <w:tcW w:w="1440" w:type="dxa"/>
          </w:tcPr>
          <w:p w14:paraId="124683A3" w14:textId="77777777" w:rsidR="009A5449" w:rsidRDefault="00000000">
            <w:pPr>
              <w:jc w:val="center"/>
              <w:rPr>
                <w:rFonts w:hint="eastAsia"/>
              </w:rPr>
            </w:pPr>
            <w:r>
              <w:rPr>
                <w:sz w:val="19"/>
              </w:rPr>
              <w:t>是</w:t>
            </w:r>
          </w:p>
        </w:tc>
        <w:tc>
          <w:tcPr>
            <w:tcW w:w="1440" w:type="dxa"/>
          </w:tcPr>
          <w:p w14:paraId="3634B080" w14:textId="77777777" w:rsidR="009A5449" w:rsidRDefault="00000000">
            <w:pPr>
              <w:jc w:val="center"/>
              <w:rPr>
                <w:rFonts w:hint="eastAsia"/>
              </w:rPr>
            </w:pPr>
            <w:r>
              <w:rPr>
                <w:sz w:val="19"/>
              </w:rPr>
              <w:t>-</w:t>
            </w:r>
          </w:p>
        </w:tc>
        <w:tc>
          <w:tcPr>
            <w:tcW w:w="1440" w:type="dxa"/>
          </w:tcPr>
          <w:p w14:paraId="1E63DF64" w14:textId="77777777" w:rsidR="009A5449" w:rsidRDefault="00000000">
            <w:pPr>
              <w:rPr>
                <w:rFonts w:hint="eastAsia"/>
                <w:lang w:eastAsia="zh-CN"/>
              </w:rPr>
            </w:pPr>
            <w:r>
              <w:rPr>
                <w:sz w:val="19"/>
                <w:lang w:eastAsia="zh-CN"/>
              </w:rPr>
              <w:t>唯一，规则：法人编码+序号</w:t>
            </w:r>
          </w:p>
        </w:tc>
      </w:tr>
      <w:tr w:rsidR="009A5449" w14:paraId="7AF0B9BB" w14:textId="77777777">
        <w:tc>
          <w:tcPr>
            <w:tcW w:w="1440" w:type="dxa"/>
          </w:tcPr>
          <w:p w14:paraId="0AFC0698" w14:textId="77777777" w:rsidR="009A5449" w:rsidRDefault="00000000">
            <w:pPr>
              <w:rPr>
                <w:rFonts w:hint="eastAsia"/>
              </w:rPr>
            </w:pPr>
            <w:r>
              <w:rPr>
                <w:sz w:val="19"/>
              </w:rPr>
              <w:t>所属法人</w:t>
            </w:r>
          </w:p>
        </w:tc>
        <w:tc>
          <w:tcPr>
            <w:tcW w:w="1440" w:type="dxa"/>
          </w:tcPr>
          <w:p w14:paraId="0195B9C8" w14:textId="77777777" w:rsidR="009A5449" w:rsidRDefault="00000000">
            <w:pPr>
              <w:rPr>
                <w:rFonts w:hint="eastAsia"/>
              </w:rPr>
            </w:pPr>
            <w:r>
              <w:rPr>
                <w:sz w:val="19"/>
              </w:rPr>
              <w:t>legal_id</w:t>
            </w:r>
          </w:p>
        </w:tc>
        <w:tc>
          <w:tcPr>
            <w:tcW w:w="1440" w:type="dxa"/>
          </w:tcPr>
          <w:p w14:paraId="6804E8D9" w14:textId="77777777" w:rsidR="009A5449" w:rsidRDefault="00000000">
            <w:pPr>
              <w:jc w:val="center"/>
              <w:rPr>
                <w:rFonts w:hint="eastAsia"/>
              </w:rPr>
            </w:pPr>
            <w:r>
              <w:rPr>
                <w:sz w:val="19"/>
              </w:rPr>
              <w:t>BIGINT</w:t>
            </w:r>
          </w:p>
        </w:tc>
        <w:tc>
          <w:tcPr>
            <w:tcW w:w="1440" w:type="dxa"/>
          </w:tcPr>
          <w:p w14:paraId="1F65B9B5" w14:textId="77777777" w:rsidR="009A5449" w:rsidRDefault="00000000">
            <w:pPr>
              <w:jc w:val="center"/>
              <w:rPr>
                <w:rFonts w:hint="eastAsia"/>
              </w:rPr>
            </w:pPr>
            <w:r>
              <w:rPr>
                <w:sz w:val="19"/>
              </w:rPr>
              <w:t>是</w:t>
            </w:r>
          </w:p>
        </w:tc>
        <w:tc>
          <w:tcPr>
            <w:tcW w:w="1440" w:type="dxa"/>
          </w:tcPr>
          <w:p w14:paraId="1C9210C6" w14:textId="77777777" w:rsidR="009A5449" w:rsidRDefault="00000000">
            <w:pPr>
              <w:jc w:val="center"/>
              <w:rPr>
                <w:rFonts w:hint="eastAsia"/>
              </w:rPr>
            </w:pPr>
            <w:r>
              <w:rPr>
                <w:sz w:val="19"/>
              </w:rPr>
              <w:t>-</w:t>
            </w:r>
          </w:p>
        </w:tc>
        <w:tc>
          <w:tcPr>
            <w:tcW w:w="1440" w:type="dxa"/>
          </w:tcPr>
          <w:p w14:paraId="2A9A425D" w14:textId="77777777" w:rsidR="009A5449" w:rsidRDefault="00000000">
            <w:pPr>
              <w:rPr>
                <w:rFonts w:hint="eastAsia"/>
              </w:rPr>
            </w:pPr>
            <w:r>
              <w:rPr>
                <w:sz w:val="19"/>
              </w:rPr>
              <w:t>关联法人主体表</w:t>
            </w:r>
          </w:p>
        </w:tc>
      </w:tr>
      <w:tr w:rsidR="009A5449" w14:paraId="6106FA65" w14:textId="77777777">
        <w:tc>
          <w:tcPr>
            <w:tcW w:w="1440" w:type="dxa"/>
          </w:tcPr>
          <w:p w14:paraId="001233DF" w14:textId="77777777" w:rsidR="009A5449" w:rsidRDefault="00000000">
            <w:pPr>
              <w:rPr>
                <w:rFonts w:hint="eastAsia"/>
              </w:rPr>
            </w:pPr>
            <w:r>
              <w:rPr>
                <w:sz w:val="19"/>
              </w:rPr>
              <w:t>上级部门</w:t>
            </w:r>
          </w:p>
        </w:tc>
        <w:tc>
          <w:tcPr>
            <w:tcW w:w="1440" w:type="dxa"/>
          </w:tcPr>
          <w:p w14:paraId="555CAC15" w14:textId="77777777" w:rsidR="009A5449" w:rsidRDefault="00000000">
            <w:pPr>
              <w:rPr>
                <w:rFonts w:hint="eastAsia"/>
              </w:rPr>
            </w:pPr>
            <w:r>
              <w:rPr>
                <w:sz w:val="19"/>
              </w:rPr>
              <w:t>parent_id</w:t>
            </w:r>
          </w:p>
        </w:tc>
        <w:tc>
          <w:tcPr>
            <w:tcW w:w="1440" w:type="dxa"/>
          </w:tcPr>
          <w:p w14:paraId="5F4272B3" w14:textId="77777777" w:rsidR="009A5449" w:rsidRDefault="00000000">
            <w:pPr>
              <w:jc w:val="center"/>
              <w:rPr>
                <w:rFonts w:hint="eastAsia"/>
              </w:rPr>
            </w:pPr>
            <w:r>
              <w:rPr>
                <w:sz w:val="19"/>
              </w:rPr>
              <w:t>BIGINT</w:t>
            </w:r>
          </w:p>
        </w:tc>
        <w:tc>
          <w:tcPr>
            <w:tcW w:w="1440" w:type="dxa"/>
          </w:tcPr>
          <w:p w14:paraId="13373909" w14:textId="77777777" w:rsidR="009A5449" w:rsidRDefault="00000000">
            <w:pPr>
              <w:jc w:val="center"/>
              <w:rPr>
                <w:rFonts w:hint="eastAsia"/>
              </w:rPr>
            </w:pPr>
            <w:r>
              <w:rPr>
                <w:sz w:val="19"/>
              </w:rPr>
              <w:t>否</w:t>
            </w:r>
          </w:p>
        </w:tc>
        <w:tc>
          <w:tcPr>
            <w:tcW w:w="1440" w:type="dxa"/>
          </w:tcPr>
          <w:p w14:paraId="4893D959" w14:textId="77777777" w:rsidR="009A5449" w:rsidRDefault="00000000">
            <w:pPr>
              <w:jc w:val="center"/>
              <w:rPr>
                <w:rFonts w:hint="eastAsia"/>
              </w:rPr>
            </w:pPr>
            <w:r>
              <w:rPr>
                <w:sz w:val="19"/>
              </w:rPr>
              <w:t>0</w:t>
            </w:r>
          </w:p>
        </w:tc>
        <w:tc>
          <w:tcPr>
            <w:tcW w:w="1440" w:type="dxa"/>
          </w:tcPr>
          <w:p w14:paraId="6B060552" w14:textId="77777777" w:rsidR="009A5449" w:rsidRDefault="00000000">
            <w:pPr>
              <w:rPr>
                <w:rFonts w:hint="eastAsia"/>
              </w:rPr>
            </w:pPr>
            <w:r>
              <w:rPr>
                <w:sz w:val="19"/>
              </w:rPr>
              <w:t>0为顶级部门</w:t>
            </w:r>
          </w:p>
        </w:tc>
      </w:tr>
      <w:tr w:rsidR="009A5449" w14:paraId="258340E6" w14:textId="77777777">
        <w:tc>
          <w:tcPr>
            <w:tcW w:w="1440" w:type="dxa"/>
          </w:tcPr>
          <w:p w14:paraId="63C0EC33" w14:textId="77777777" w:rsidR="009A5449" w:rsidRDefault="00000000">
            <w:pPr>
              <w:rPr>
                <w:rFonts w:hint="eastAsia"/>
              </w:rPr>
            </w:pPr>
            <w:r>
              <w:rPr>
                <w:sz w:val="19"/>
              </w:rPr>
              <w:t>部门层级</w:t>
            </w:r>
          </w:p>
        </w:tc>
        <w:tc>
          <w:tcPr>
            <w:tcW w:w="1440" w:type="dxa"/>
          </w:tcPr>
          <w:p w14:paraId="7B3255DD" w14:textId="77777777" w:rsidR="009A5449" w:rsidRDefault="00000000">
            <w:pPr>
              <w:rPr>
                <w:rFonts w:hint="eastAsia"/>
              </w:rPr>
            </w:pPr>
            <w:r>
              <w:rPr>
                <w:sz w:val="19"/>
              </w:rPr>
              <w:t>dept_level</w:t>
            </w:r>
          </w:p>
        </w:tc>
        <w:tc>
          <w:tcPr>
            <w:tcW w:w="1440" w:type="dxa"/>
          </w:tcPr>
          <w:p w14:paraId="5514EA5B" w14:textId="77777777" w:rsidR="009A5449" w:rsidRDefault="00000000">
            <w:pPr>
              <w:jc w:val="center"/>
              <w:rPr>
                <w:rFonts w:hint="eastAsia"/>
              </w:rPr>
            </w:pPr>
            <w:r>
              <w:rPr>
                <w:sz w:val="19"/>
              </w:rPr>
              <w:t>TINYINT</w:t>
            </w:r>
          </w:p>
        </w:tc>
        <w:tc>
          <w:tcPr>
            <w:tcW w:w="1440" w:type="dxa"/>
          </w:tcPr>
          <w:p w14:paraId="1E6F94A1" w14:textId="77777777" w:rsidR="009A5449" w:rsidRDefault="00000000">
            <w:pPr>
              <w:jc w:val="center"/>
              <w:rPr>
                <w:rFonts w:hint="eastAsia"/>
              </w:rPr>
            </w:pPr>
            <w:r>
              <w:rPr>
                <w:sz w:val="19"/>
              </w:rPr>
              <w:t>是</w:t>
            </w:r>
          </w:p>
        </w:tc>
        <w:tc>
          <w:tcPr>
            <w:tcW w:w="1440" w:type="dxa"/>
          </w:tcPr>
          <w:p w14:paraId="39A5A9B9" w14:textId="77777777" w:rsidR="009A5449" w:rsidRDefault="00000000">
            <w:pPr>
              <w:jc w:val="center"/>
              <w:rPr>
                <w:rFonts w:hint="eastAsia"/>
              </w:rPr>
            </w:pPr>
            <w:r>
              <w:rPr>
                <w:sz w:val="19"/>
              </w:rPr>
              <w:t>1</w:t>
            </w:r>
          </w:p>
        </w:tc>
        <w:tc>
          <w:tcPr>
            <w:tcW w:w="1440" w:type="dxa"/>
          </w:tcPr>
          <w:p w14:paraId="236CF1C1" w14:textId="77777777" w:rsidR="009A5449" w:rsidRDefault="00000000">
            <w:pPr>
              <w:rPr>
                <w:rFonts w:hint="eastAsia"/>
              </w:rPr>
            </w:pPr>
            <w:r>
              <w:rPr>
                <w:sz w:val="19"/>
              </w:rPr>
              <w:t>1/2/3/4级</w:t>
            </w:r>
          </w:p>
        </w:tc>
      </w:tr>
      <w:tr w:rsidR="009A5449" w14:paraId="588D7CF4" w14:textId="77777777">
        <w:tc>
          <w:tcPr>
            <w:tcW w:w="1440" w:type="dxa"/>
          </w:tcPr>
          <w:p w14:paraId="375D6B7B" w14:textId="77777777" w:rsidR="009A5449" w:rsidRDefault="00000000">
            <w:pPr>
              <w:rPr>
                <w:rFonts w:hint="eastAsia"/>
              </w:rPr>
            </w:pPr>
            <w:r>
              <w:rPr>
                <w:sz w:val="19"/>
              </w:rPr>
              <w:t>部门负责人</w:t>
            </w:r>
          </w:p>
        </w:tc>
        <w:tc>
          <w:tcPr>
            <w:tcW w:w="1440" w:type="dxa"/>
          </w:tcPr>
          <w:p w14:paraId="15F122CE" w14:textId="77777777" w:rsidR="009A5449" w:rsidRDefault="00000000">
            <w:pPr>
              <w:rPr>
                <w:rFonts w:hint="eastAsia"/>
              </w:rPr>
            </w:pPr>
            <w:r>
              <w:rPr>
                <w:sz w:val="19"/>
              </w:rPr>
              <w:t>manager_id</w:t>
            </w:r>
          </w:p>
        </w:tc>
        <w:tc>
          <w:tcPr>
            <w:tcW w:w="1440" w:type="dxa"/>
          </w:tcPr>
          <w:p w14:paraId="5ED0F97F" w14:textId="77777777" w:rsidR="009A5449" w:rsidRDefault="00000000">
            <w:pPr>
              <w:jc w:val="center"/>
              <w:rPr>
                <w:rFonts w:hint="eastAsia"/>
              </w:rPr>
            </w:pPr>
            <w:r>
              <w:rPr>
                <w:sz w:val="19"/>
              </w:rPr>
              <w:t>BIGINT</w:t>
            </w:r>
          </w:p>
        </w:tc>
        <w:tc>
          <w:tcPr>
            <w:tcW w:w="1440" w:type="dxa"/>
          </w:tcPr>
          <w:p w14:paraId="120073FA" w14:textId="77777777" w:rsidR="009A5449" w:rsidRDefault="00000000">
            <w:pPr>
              <w:jc w:val="center"/>
              <w:rPr>
                <w:rFonts w:hint="eastAsia"/>
              </w:rPr>
            </w:pPr>
            <w:r>
              <w:rPr>
                <w:sz w:val="19"/>
              </w:rPr>
              <w:t>否</w:t>
            </w:r>
          </w:p>
        </w:tc>
        <w:tc>
          <w:tcPr>
            <w:tcW w:w="1440" w:type="dxa"/>
          </w:tcPr>
          <w:p w14:paraId="366DF472" w14:textId="77777777" w:rsidR="009A5449" w:rsidRDefault="00000000">
            <w:pPr>
              <w:jc w:val="center"/>
              <w:rPr>
                <w:rFonts w:hint="eastAsia"/>
              </w:rPr>
            </w:pPr>
            <w:r>
              <w:rPr>
                <w:sz w:val="19"/>
              </w:rPr>
              <w:t>-</w:t>
            </w:r>
          </w:p>
        </w:tc>
        <w:tc>
          <w:tcPr>
            <w:tcW w:w="1440" w:type="dxa"/>
          </w:tcPr>
          <w:p w14:paraId="33477CDA" w14:textId="77777777" w:rsidR="009A5449" w:rsidRDefault="00000000">
            <w:pPr>
              <w:rPr>
                <w:rFonts w:hint="eastAsia"/>
              </w:rPr>
            </w:pPr>
            <w:r>
              <w:rPr>
                <w:sz w:val="19"/>
              </w:rPr>
              <w:t>关联员工表</w:t>
            </w:r>
          </w:p>
        </w:tc>
      </w:tr>
      <w:tr w:rsidR="009A5449" w14:paraId="2E6B927F" w14:textId="77777777">
        <w:tc>
          <w:tcPr>
            <w:tcW w:w="1440" w:type="dxa"/>
          </w:tcPr>
          <w:p w14:paraId="46FF7A9A" w14:textId="77777777" w:rsidR="009A5449" w:rsidRDefault="00000000">
            <w:pPr>
              <w:rPr>
                <w:rFonts w:hint="eastAsia"/>
              </w:rPr>
            </w:pPr>
            <w:r>
              <w:rPr>
                <w:sz w:val="19"/>
              </w:rPr>
              <w:t>编制人数</w:t>
            </w:r>
          </w:p>
        </w:tc>
        <w:tc>
          <w:tcPr>
            <w:tcW w:w="1440" w:type="dxa"/>
          </w:tcPr>
          <w:p w14:paraId="520F373E" w14:textId="77777777" w:rsidR="009A5449" w:rsidRDefault="00000000">
            <w:pPr>
              <w:rPr>
                <w:rFonts w:hint="eastAsia"/>
              </w:rPr>
            </w:pPr>
            <w:r>
              <w:rPr>
                <w:sz w:val="19"/>
              </w:rPr>
              <w:t>staffing_num</w:t>
            </w:r>
          </w:p>
        </w:tc>
        <w:tc>
          <w:tcPr>
            <w:tcW w:w="1440" w:type="dxa"/>
          </w:tcPr>
          <w:p w14:paraId="2CC72270" w14:textId="77777777" w:rsidR="009A5449" w:rsidRDefault="00000000">
            <w:pPr>
              <w:jc w:val="center"/>
              <w:rPr>
                <w:rFonts w:hint="eastAsia"/>
              </w:rPr>
            </w:pPr>
            <w:r>
              <w:rPr>
                <w:sz w:val="19"/>
              </w:rPr>
              <w:t>INT</w:t>
            </w:r>
          </w:p>
        </w:tc>
        <w:tc>
          <w:tcPr>
            <w:tcW w:w="1440" w:type="dxa"/>
          </w:tcPr>
          <w:p w14:paraId="6E80DF27" w14:textId="77777777" w:rsidR="009A5449" w:rsidRDefault="00000000">
            <w:pPr>
              <w:jc w:val="center"/>
              <w:rPr>
                <w:rFonts w:hint="eastAsia"/>
              </w:rPr>
            </w:pPr>
            <w:r>
              <w:rPr>
                <w:sz w:val="19"/>
              </w:rPr>
              <w:t>是</w:t>
            </w:r>
          </w:p>
        </w:tc>
        <w:tc>
          <w:tcPr>
            <w:tcW w:w="1440" w:type="dxa"/>
          </w:tcPr>
          <w:p w14:paraId="60FDCB69" w14:textId="77777777" w:rsidR="009A5449" w:rsidRDefault="00000000">
            <w:pPr>
              <w:jc w:val="center"/>
              <w:rPr>
                <w:rFonts w:hint="eastAsia"/>
              </w:rPr>
            </w:pPr>
            <w:r>
              <w:rPr>
                <w:sz w:val="19"/>
              </w:rPr>
              <w:t>0</w:t>
            </w:r>
          </w:p>
        </w:tc>
        <w:tc>
          <w:tcPr>
            <w:tcW w:w="1440" w:type="dxa"/>
          </w:tcPr>
          <w:p w14:paraId="037158E2" w14:textId="77777777" w:rsidR="009A5449" w:rsidRDefault="00000000">
            <w:pPr>
              <w:rPr>
                <w:rFonts w:hint="eastAsia"/>
              </w:rPr>
            </w:pPr>
            <w:r>
              <w:rPr>
                <w:sz w:val="19"/>
              </w:rPr>
              <w:t>计划编制数</w:t>
            </w:r>
          </w:p>
        </w:tc>
      </w:tr>
      <w:tr w:rsidR="009A5449" w14:paraId="3DCCD499" w14:textId="77777777">
        <w:tc>
          <w:tcPr>
            <w:tcW w:w="1440" w:type="dxa"/>
          </w:tcPr>
          <w:p w14:paraId="6FDFD50C" w14:textId="77777777" w:rsidR="009A5449" w:rsidRDefault="00000000">
            <w:pPr>
              <w:rPr>
                <w:rFonts w:hint="eastAsia"/>
              </w:rPr>
            </w:pPr>
            <w:r>
              <w:rPr>
                <w:sz w:val="19"/>
              </w:rPr>
              <w:t>现有人数</w:t>
            </w:r>
          </w:p>
        </w:tc>
        <w:tc>
          <w:tcPr>
            <w:tcW w:w="1440" w:type="dxa"/>
          </w:tcPr>
          <w:p w14:paraId="78FD0F10" w14:textId="77777777" w:rsidR="009A5449" w:rsidRDefault="00000000">
            <w:pPr>
              <w:rPr>
                <w:rFonts w:hint="eastAsia"/>
              </w:rPr>
            </w:pPr>
            <w:r>
              <w:rPr>
                <w:sz w:val="19"/>
              </w:rPr>
              <w:t>actual_num</w:t>
            </w:r>
          </w:p>
        </w:tc>
        <w:tc>
          <w:tcPr>
            <w:tcW w:w="1440" w:type="dxa"/>
          </w:tcPr>
          <w:p w14:paraId="1F37D39F" w14:textId="77777777" w:rsidR="009A5449" w:rsidRDefault="00000000">
            <w:pPr>
              <w:jc w:val="center"/>
              <w:rPr>
                <w:rFonts w:hint="eastAsia"/>
              </w:rPr>
            </w:pPr>
            <w:r>
              <w:rPr>
                <w:sz w:val="19"/>
              </w:rPr>
              <w:t>INT</w:t>
            </w:r>
          </w:p>
        </w:tc>
        <w:tc>
          <w:tcPr>
            <w:tcW w:w="1440" w:type="dxa"/>
          </w:tcPr>
          <w:p w14:paraId="3BBE4983" w14:textId="77777777" w:rsidR="009A5449" w:rsidRDefault="00000000">
            <w:pPr>
              <w:jc w:val="center"/>
              <w:rPr>
                <w:rFonts w:hint="eastAsia"/>
              </w:rPr>
            </w:pPr>
            <w:r>
              <w:rPr>
                <w:sz w:val="19"/>
              </w:rPr>
              <w:t>是</w:t>
            </w:r>
          </w:p>
        </w:tc>
        <w:tc>
          <w:tcPr>
            <w:tcW w:w="1440" w:type="dxa"/>
          </w:tcPr>
          <w:p w14:paraId="0E16FCC3" w14:textId="77777777" w:rsidR="009A5449" w:rsidRDefault="00000000">
            <w:pPr>
              <w:jc w:val="center"/>
              <w:rPr>
                <w:rFonts w:hint="eastAsia"/>
              </w:rPr>
            </w:pPr>
            <w:r>
              <w:rPr>
                <w:sz w:val="19"/>
              </w:rPr>
              <w:t>0</w:t>
            </w:r>
          </w:p>
        </w:tc>
        <w:tc>
          <w:tcPr>
            <w:tcW w:w="1440" w:type="dxa"/>
          </w:tcPr>
          <w:p w14:paraId="22EB73F9" w14:textId="77777777" w:rsidR="009A5449" w:rsidRDefault="00000000">
            <w:pPr>
              <w:rPr>
                <w:rFonts w:hint="eastAsia"/>
              </w:rPr>
            </w:pPr>
            <w:r>
              <w:rPr>
                <w:sz w:val="19"/>
              </w:rPr>
              <w:t>实时统计在职人数</w:t>
            </w:r>
          </w:p>
        </w:tc>
      </w:tr>
      <w:tr w:rsidR="009A5449" w14:paraId="3D0465D5" w14:textId="77777777">
        <w:tc>
          <w:tcPr>
            <w:tcW w:w="1440" w:type="dxa"/>
          </w:tcPr>
          <w:p w14:paraId="7604D3CF" w14:textId="77777777" w:rsidR="009A5449" w:rsidRDefault="00000000">
            <w:pPr>
              <w:rPr>
                <w:rFonts w:hint="eastAsia"/>
              </w:rPr>
            </w:pPr>
            <w:r>
              <w:rPr>
                <w:sz w:val="19"/>
              </w:rPr>
              <w:t>超编状态</w:t>
            </w:r>
          </w:p>
        </w:tc>
        <w:tc>
          <w:tcPr>
            <w:tcW w:w="1440" w:type="dxa"/>
          </w:tcPr>
          <w:p w14:paraId="323EB16C" w14:textId="77777777" w:rsidR="009A5449" w:rsidRDefault="00000000">
            <w:pPr>
              <w:rPr>
                <w:rFonts w:hint="eastAsia"/>
              </w:rPr>
            </w:pPr>
            <w:r>
              <w:rPr>
                <w:sz w:val="19"/>
              </w:rPr>
              <w:t>overstaff_flag</w:t>
            </w:r>
          </w:p>
        </w:tc>
        <w:tc>
          <w:tcPr>
            <w:tcW w:w="1440" w:type="dxa"/>
          </w:tcPr>
          <w:p w14:paraId="2A295494" w14:textId="77777777" w:rsidR="009A5449" w:rsidRDefault="00000000">
            <w:pPr>
              <w:jc w:val="center"/>
              <w:rPr>
                <w:rFonts w:hint="eastAsia"/>
              </w:rPr>
            </w:pPr>
            <w:r>
              <w:rPr>
                <w:sz w:val="19"/>
              </w:rPr>
              <w:t>TINYINT</w:t>
            </w:r>
          </w:p>
        </w:tc>
        <w:tc>
          <w:tcPr>
            <w:tcW w:w="1440" w:type="dxa"/>
          </w:tcPr>
          <w:p w14:paraId="0E9E6B2A" w14:textId="77777777" w:rsidR="009A5449" w:rsidRDefault="00000000">
            <w:pPr>
              <w:jc w:val="center"/>
              <w:rPr>
                <w:rFonts w:hint="eastAsia"/>
              </w:rPr>
            </w:pPr>
            <w:r>
              <w:rPr>
                <w:sz w:val="19"/>
              </w:rPr>
              <w:t>是</w:t>
            </w:r>
          </w:p>
        </w:tc>
        <w:tc>
          <w:tcPr>
            <w:tcW w:w="1440" w:type="dxa"/>
          </w:tcPr>
          <w:p w14:paraId="6E81E2FA" w14:textId="77777777" w:rsidR="009A5449" w:rsidRDefault="00000000">
            <w:pPr>
              <w:jc w:val="center"/>
              <w:rPr>
                <w:rFonts w:hint="eastAsia"/>
              </w:rPr>
            </w:pPr>
            <w:r>
              <w:rPr>
                <w:sz w:val="19"/>
              </w:rPr>
              <w:t>0</w:t>
            </w:r>
          </w:p>
        </w:tc>
        <w:tc>
          <w:tcPr>
            <w:tcW w:w="1440" w:type="dxa"/>
          </w:tcPr>
          <w:p w14:paraId="07ED7DEB" w14:textId="77777777" w:rsidR="009A5449" w:rsidRDefault="00000000">
            <w:pPr>
              <w:rPr>
                <w:rFonts w:hint="eastAsia"/>
              </w:rPr>
            </w:pPr>
            <w:r>
              <w:rPr>
                <w:sz w:val="19"/>
              </w:rPr>
              <w:t>0正常 1超编 2缺编</w:t>
            </w:r>
          </w:p>
        </w:tc>
      </w:tr>
      <w:tr w:rsidR="009A5449" w14:paraId="43FDFA45" w14:textId="77777777">
        <w:tc>
          <w:tcPr>
            <w:tcW w:w="1440" w:type="dxa"/>
          </w:tcPr>
          <w:p w14:paraId="6CC35E77" w14:textId="77777777" w:rsidR="009A5449" w:rsidRDefault="00000000">
            <w:pPr>
              <w:rPr>
                <w:rFonts w:hint="eastAsia"/>
              </w:rPr>
            </w:pPr>
            <w:r>
              <w:rPr>
                <w:sz w:val="19"/>
              </w:rPr>
              <w:t>部门类型</w:t>
            </w:r>
          </w:p>
        </w:tc>
        <w:tc>
          <w:tcPr>
            <w:tcW w:w="1440" w:type="dxa"/>
          </w:tcPr>
          <w:p w14:paraId="1E0BDD04" w14:textId="77777777" w:rsidR="009A5449" w:rsidRDefault="00000000">
            <w:pPr>
              <w:rPr>
                <w:rFonts w:hint="eastAsia"/>
              </w:rPr>
            </w:pPr>
            <w:r>
              <w:rPr>
                <w:sz w:val="19"/>
              </w:rPr>
              <w:t>dept_type</w:t>
            </w:r>
          </w:p>
        </w:tc>
        <w:tc>
          <w:tcPr>
            <w:tcW w:w="1440" w:type="dxa"/>
          </w:tcPr>
          <w:p w14:paraId="482A9794" w14:textId="77777777" w:rsidR="009A5449" w:rsidRDefault="00000000">
            <w:pPr>
              <w:jc w:val="center"/>
              <w:rPr>
                <w:rFonts w:hint="eastAsia"/>
              </w:rPr>
            </w:pPr>
            <w:r>
              <w:rPr>
                <w:sz w:val="19"/>
              </w:rPr>
              <w:t>TINYINT</w:t>
            </w:r>
          </w:p>
        </w:tc>
        <w:tc>
          <w:tcPr>
            <w:tcW w:w="1440" w:type="dxa"/>
          </w:tcPr>
          <w:p w14:paraId="2505DA4A" w14:textId="77777777" w:rsidR="009A5449" w:rsidRDefault="00000000">
            <w:pPr>
              <w:jc w:val="center"/>
              <w:rPr>
                <w:rFonts w:hint="eastAsia"/>
              </w:rPr>
            </w:pPr>
            <w:r>
              <w:rPr>
                <w:sz w:val="19"/>
              </w:rPr>
              <w:t>是</w:t>
            </w:r>
          </w:p>
        </w:tc>
        <w:tc>
          <w:tcPr>
            <w:tcW w:w="1440" w:type="dxa"/>
          </w:tcPr>
          <w:p w14:paraId="6C941455" w14:textId="77777777" w:rsidR="009A5449" w:rsidRDefault="00000000">
            <w:pPr>
              <w:jc w:val="center"/>
              <w:rPr>
                <w:rFonts w:hint="eastAsia"/>
              </w:rPr>
            </w:pPr>
            <w:r>
              <w:rPr>
                <w:sz w:val="19"/>
              </w:rPr>
              <w:t>1</w:t>
            </w:r>
          </w:p>
        </w:tc>
        <w:tc>
          <w:tcPr>
            <w:tcW w:w="1440" w:type="dxa"/>
          </w:tcPr>
          <w:p w14:paraId="07DCFDB7" w14:textId="77777777" w:rsidR="009A5449" w:rsidRDefault="00000000">
            <w:pPr>
              <w:rPr>
                <w:rFonts w:hint="eastAsia"/>
                <w:lang w:eastAsia="zh-CN"/>
              </w:rPr>
            </w:pPr>
            <w:r>
              <w:rPr>
                <w:sz w:val="19"/>
                <w:lang w:eastAsia="zh-CN"/>
              </w:rPr>
              <w:t>1生产 2职能 3销售 4研发 5管理</w:t>
            </w:r>
          </w:p>
        </w:tc>
      </w:tr>
      <w:tr w:rsidR="009A5449" w14:paraId="0AA60E9A" w14:textId="77777777">
        <w:tc>
          <w:tcPr>
            <w:tcW w:w="1440" w:type="dxa"/>
          </w:tcPr>
          <w:p w14:paraId="01770A07" w14:textId="77777777" w:rsidR="009A5449" w:rsidRDefault="00000000">
            <w:pPr>
              <w:rPr>
                <w:rFonts w:hint="eastAsia"/>
              </w:rPr>
            </w:pPr>
            <w:r>
              <w:rPr>
                <w:sz w:val="19"/>
              </w:rPr>
              <w:t>成本中心编码</w:t>
            </w:r>
          </w:p>
        </w:tc>
        <w:tc>
          <w:tcPr>
            <w:tcW w:w="1440" w:type="dxa"/>
          </w:tcPr>
          <w:p w14:paraId="4EC863AB" w14:textId="77777777" w:rsidR="009A5449" w:rsidRDefault="00000000">
            <w:pPr>
              <w:rPr>
                <w:rFonts w:hint="eastAsia"/>
              </w:rPr>
            </w:pPr>
            <w:r>
              <w:rPr>
                <w:sz w:val="19"/>
              </w:rPr>
              <w:t>cost_center_code</w:t>
            </w:r>
          </w:p>
        </w:tc>
        <w:tc>
          <w:tcPr>
            <w:tcW w:w="1440" w:type="dxa"/>
          </w:tcPr>
          <w:p w14:paraId="78A468A4" w14:textId="77777777" w:rsidR="009A5449" w:rsidRDefault="00000000">
            <w:pPr>
              <w:jc w:val="center"/>
              <w:rPr>
                <w:rFonts w:hint="eastAsia"/>
              </w:rPr>
            </w:pPr>
            <w:r>
              <w:rPr>
                <w:sz w:val="19"/>
              </w:rPr>
              <w:t>VARCHAR(32)</w:t>
            </w:r>
          </w:p>
        </w:tc>
        <w:tc>
          <w:tcPr>
            <w:tcW w:w="1440" w:type="dxa"/>
          </w:tcPr>
          <w:p w14:paraId="564F58DB" w14:textId="77777777" w:rsidR="009A5449" w:rsidRDefault="00000000">
            <w:pPr>
              <w:jc w:val="center"/>
              <w:rPr>
                <w:rFonts w:hint="eastAsia"/>
              </w:rPr>
            </w:pPr>
            <w:r>
              <w:rPr>
                <w:sz w:val="19"/>
              </w:rPr>
              <w:t>否</w:t>
            </w:r>
          </w:p>
        </w:tc>
        <w:tc>
          <w:tcPr>
            <w:tcW w:w="1440" w:type="dxa"/>
          </w:tcPr>
          <w:p w14:paraId="3D10BE5F" w14:textId="77777777" w:rsidR="009A5449" w:rsidRDefault="00000000">
            <w:pPr>
              <w:jc w:val="center"/>
              <w:rPr>
                <w:rFonts w:hint="eastAsia"/>
              </w:rPr>
            </w:pPr>
            <w:r>
              <w:rPr>
                <w:sz w:val="19"/>
              </w:rPr>
              <w:t>-</w:t>
            </w:r>
          </w:p>
        </w:tc>
        <w:tc>
          <w:tcPr>
            <w:tcW w:w="1440" w:type="dxa"/>
          </w:tcPr>
          <w:p w14:paraId="4664232B" w14:textId="77777777" w:rsidR="009A5449" w:rsidRDefault="00000000">
            <w:pPr>
              <w:rPr>
                <w:rFonts w:hint="eastAsia"/>
              </w:rPr>
            </w:pPr>
            <w:r>
              <w:rPr>
                <w:sz w:val="19"/>
              </w:rPr>
              <w:t>对接财务系统</w:t>
            </w:r>
          </w:p>
        </w:tc>
      </w:tr>
      <w:tr w:rsidR="009A5449" w14:paraId="153C38A2" w14:textId="77777777">
        <w:tc>
          <w:tcPr>
            <w:tcW w:w="1440" w:type="dxa"/>
          </w:tcPr>
          <w:p w14:paraId="1F8AE597" w14:textId="77777777" w:rsidR="009A5449" w:rsidRDefault="00000000">
            <w:pPr>
              <w:rPr>
                <w:rFonts w:hint="eastAsia"/>
              </w:rPr>
            </w:pPr>
            <w:r>
              <w:rPr>
                <w:sz w:val="19"/>
              </w:rPr>
              <w:t>部门状态</w:t>
            </w:r>
          </w:p>
        </w:tc>
        <w:tc>
          <w:tcPr>
            <w:tcW w:w="1440" w:type="dxa"/>
          </w:tcPr>
          <w:p w14:paraId="2E969BD0" w14:textId="77777777" w:rsidR="009A5449" w:rsidRDefault="00000000">
            <w:pPr>
              <w:rPr>
                <w:rFonts w:hint="eastAsia"/>
              </w:rPr>
            </w:pPr>
            <w:r>
              <w:rPr>
                <w:sz w:val="19"/>
              </w:rPr>
              <w:t>status</w:t>
            </w:r>
          </w:p>
        </w:tc>
        <w:tc>
          <w:tcPr>
            <w:tcW w:w="1440" w:type="dxa"/>
          </w:tcPr>
          <w:p w14:paraId="62E438C0" w14:textId="77777777" w:rsidR="009A5449" w:rsidRDefault="00000000">
            <w:pPr>
              <w:jc w:val="center"/>
              <w:rPr>
                <w:rFonts w:hint="eastAsia"/>
              </w:rPr>
            </w:pPr>
            <w:r>
              <w:rPr>
                <w:sz w:val="19"/>
              </w:rPr>
              <w:t>TINYINT</w:t>
            </w:r>
          </w:p>
        </w:tc>
        <w:tc>
          <w:tcPr>
            <w:tcW w:w="1440" w:type="dxa"/>
          </w:tcPr>
          <w:p w14:paraId="686214CF" w14:textId="77777777" w:rsidR="009A5449" w:rsidRDefault="00000000">
            <w:pPr>
              <w:jc w:val="center"/>
              <w:rPr>
                <w:rFonts w:hint="eastAsia"/>
              </w:rPr>
            </w:pPr>
            <w:r>
              <w:rPr>
                <w:sz w:val="19"/>
              </w:rPr>
              <w:t>是</w:t>
            </w:r>
          </w:p>
        </w:tc>
        <w:tc>
          <w:tcPr>
            <w:tcW w:w="1440" w:type="dxa"/>
          </w:tcPr>
          <w:p w14:paraId="15C53B18" w14:textId="77777777" w:rsidR="009A5449" w:rsidRDefault="00000000">
            <w:pPr>
              <w:jc w:val="center"/>
              <w:rPr>
                <w:rFonts w:hint="eastAsia"/>
              </w:rPr>
            </w:pPr>
            <w:r>
              <w:rPr>
                <w:sz w:val="19"/>
              </w:rPr>
              <w:t>1</w:t>
            </w:r>
          </w:p>
        </w:tc>
        <w:tc>
          <w:tcPr>
            <w:tcW w:w="1440" w:type="dxa"/>
          </w:tcPr>
          <w:p w14:paraId="4A78BECA" w14:textId="77777777" w:rsidR="009A5449" w:rsidRDefault="00000000">
            <w:pPr>
              <w:rPr>
                <w:rFonts w:hint="eastAsia"/>
              </w:rPr>
            </w:pPr>
            <w:r>
              <w:rPr>
                <w:sz w:val="19"/>
              </w:rPr>
              <w:t>1启用 0停用</w:t>
            </w:r>
          </w:p>
        </w:tc>
      </w:tr>
      <w:tr w:rsidR="009A5449" w14:paraId="324778D2" w14:textId="77777777">
        <w:tc>
          <w:tcPr>
            <w:tcW w:w="1440" w:type="dxa"/>
          </w:tcPr>
          <w:p w14:paraId="42554BE2" w14:textId="77777777" w:rsidR="009A5449" w:rsidRDefault="00000000">
            <w:pPr>
              <w:rPr>
                <w:rFonts w:hint="eastAsia"/>
              </w:rPr>
            </w:pPr>
            <w:r>
              <w:rPr>
                <w:sz w:val="19"/>
              </w:rPr>
              <w:t>创建时间</w:t>
            </w:r>
          </w:p>
        </w:tc>
        <w:tc>
          <w:tcPr>
            <w:tcW w:w="1440" w:type="dxa"/>
          </w:tcPr>
          <w:p w14:paraId="5D4CFD4F" w14:textId="77777777" w:rsidR="009A5449" w:rsidRDefault="00000000">
            <w:pPr>
              <w:rPr>
                <w:rFonts w:hint="eastAsia"/>
              </w:rPr>
            </w:pPr>
            <w:r>
              <w:rPr>
                <w:sz w:val="19"/>
              </w:rPr>
              <w:t>create_time</w:t>
            </w:r>
          </w:p>
        </w:tc>
        <w:tc>
          <w:tcPr>
            <w:tcW w:w="1440" w:type="dxa"/>
          </w:tcPr>
          <w:p w14:paraId="6D9EA23A" w14:textId="77777777" w:rsidR="009A5449" w:rsidRDefault="00000000">
            <w:pPr>
              <w:jc w:val="center"/>
              <w:rPr>
                <w:rFonts w:hint="eastAsia"/>
              </w:rPr>
            </w:pPr>
            <w:r>
              <w:rPr>
                <w:sz w:val="19"/>
              </w:rPr>
              <w:t>DATETIME</w:t>
            </w:r>
          </w:p>
        </w:tc>
        <w:tc>
          <w:tcPr>
            <w:tcW w:w="1440" w:type="dxa"/>
          </w:tcPr>
          <w:p w14:paraId="79C285CD" w14:textId="77777777" w:rsidR="009A5449" w:rsidRDefault="00000000">
            <w:pPr>
              <w:jc w:val="center"/>
              <w:rPr>
                <w:rFonts w:hint="eastAsia"/>
              </w:rPr>
            </w:pPr>
            <w:r>
              <w:rPr>
                <w:sz w:val="19"/>
              </w:rPr>
              <w:t>是</w:t>
            </w:r>
          </w:p>
        </w:tc>
        <w:tc>
          <w:tcPr>
            <w:tcW w:w="1440" w:type="dxa"/>
          </w:tcPr>
          <w:p w14:paraId="3693F7B1" w14:textId="77777777" w:rsidR="009A5449" w:rsidRDefault="00000000">
            <w:pPr>
              <w:jc w:val="center"/>
              <w:rPr>
                <w:rFonts w:hint="eastAsia"/>
              </w:rPr>
            </w:pPr>
            <w:r>
              <w:rPr>
                <w:sz w:val="19"/>
              </w:rPr>
              <w:t>CURRENT_TIMESTAMP</w:t>
            </w:r>
          </w:p>
        </w:tc>
        <w:tc>
          <w:tcPr>
            <w:tcW w:w="1440" w:type="dxa"/>
          </w:tcPr>
          <w:p w14:paraId="659222A1" w14:textId="77777777" w:rsidR="009A5449" w:rsidRDefault="00000000">
            <w:pPr>
              <w:rPr>
                <w:rFonts w:hint="eastAsia"/>
              </w:rPr>
            </w:pPr>
            <w:r>
              <w:rPr>
                <w:sz w:val="19"/>
              </w:rPr>
              <w:t>-</w:t>
            </w:r>
          </w:p>
        </w:tc>
      </w:tr>
      <w:tr w:rsidR="009A5449" w14:paraId="65A1F9D9" w14:textId="77777777">
        <w:tc>
          <w:tcPr>
            <w:tcW w:w="1440" w:type="dxa"/>
          </w:tcPr>
          <w:p w14:paraId="7AF2CD34" w14:textId="77777777" w:rsidR="009A5449" w:rsidRDefault="00000000">
            <w:pPr>
              <w:rPr>
                <w:rFonts w:hint="eastAsia"/>
              </w:rPr>
            </w:pPr>
            <w:r>
              <w:rPr>
                <w:sz w:val="19"/>
              </w:rPr>
              <w:t>更新时间</w:t>
            </w:r>
          </w:p>
        </w:tc>
        <w:tc>
          <w:tcPr>
            <w:tcW w:w="1440" w:type="dxa"/>
          </w:tcPr>
          <w:p w14:paraId="4FB73794" w14:textId="77777777" w:rsidR="009A5449" w:rsidRDefault="00000000">
            <w:pPr>
              <w:rPr>
                <w:rFonts w:hint="eastAsia"/>
              </w:rPr>
            </w:pPr>
            <w:r>
              <w:rPr>
                <w:sz w:val="19"/>
              </w:rPr>
              <w:t>update_time</w:t>
            </w:r>
          </w:p>
        </w:tc>
        <w:tc>
          <w:tcPr>
            <w:tcW w:w="1440" w:type="dxa"/>
          </w:tcPr>
          <w:p w14:paraId="42DC13FD" w14:textId="77777777" w:rsidR="009A5449" w:rsidRDefault="00000000">
            <w:pPr>
              <w:jc w:val="center"/>
              <w:rPr>
                <w:rFonts w:hint="eastAsia"/>
              </w:rPr>
            </w:pPr>
            <w:r>
              <w:rPr>
                <w:sz w:val="19"/>
              </w:rPr>
              <w:t>DATETIME</w:t>
            </w:r>
          </w:p>
        </w:tc>
        <w:tc>
          <w:tcPr>
            <w:tcW w:w="1440" w:type="dxa"/>
          </w:tcPr>
          <w:p w14:paraId="0FF7A7FB" w14:textId="77777777" w:rsidR="009A5449" w:rsidRDefault="00000000">
            <w:pPr>
              <w:jc w:val="center"/>
              <w:rPr>
                <w:rFonts w:hint="eastAsia"/>
              </w:rPr>
            </w:pPr>
            <w:r>
              <w:rPr>
                <w:sz w:val="19"/>
              </w:rPr>
              <w:t>是</w:t>
            </w:r>
          </w:p>
        </w:tc>
        <w:tc>
          <w:tcPr>
            <w:tcW w:w="1440" w:type="dxa"/>
          </w:tcPr>
          <w:p w14:paraId="2AF3FE35" w14:textId="77777777" w:rsidR="009A5449" w:rsidRDefault="00000000">
            <w:pPr>
              <w:jc w:val="center"/>
              <w:rPr>
                <w:rFonts w:hint="eastAsia"/>
              </w:rPr>
            </w:pPr>
            <w:r>
              <w:rPr>
                <w:sz w:val="19"/>
              </w:rPr>
              <w:t>CURRENT_TIMESTAMP</w:t>
            </w:r>
          </w:p>
        </w:tc>
        <w:tc>
          <w:tcPr>
            <w:tcW w:w="1440" w:type="dxa"/>
          </w:tcPr>
          <w:p w14:paraId="6D6C0FAB" w14:textId="77777777" w:rsidR="009A5449" w:rsidRDefault="00000000">
            <w:pPr>
              <w:rPr>
                <w:rFonts w:hint="eastAsia"/>
              </w:rPr>
            </w:pPr>
            <w:r>
              <w:rPr>
                <w:sz w:val="19"/>
              </w:rPr>
              <w:t>ON UPDATE</w:t>
            </w:r>
          </w:p>
        </w:tc>
      </w:tr>
    </w:tbl>
    <w:p w14:paraId="11FAD4DF" w14:textId="77777777" w:rsidR="009A5449" w:rsidRDefault="00000000">
      <w:pPr>
        <w:spacing w:after="80"/>
        <w:rPr>
          <w:rFonts w:hint="eastAsia"/>
        </w:rPr>
      </w:pPr>
      <w:r>
        <w:rPr>
          <w:b/>
        </w:rPr>
        <w:t>【岗位职级表（hr_position）】</w:t>
      </w:r>
    </w:p>
    <w:tbl>
      <w:tblPr>
        <w:tblStyle w:val="aff1"/>
        <w:tblW w:w="0" w:type="auto"/>
        <w:tblLook w:val="04A0" w:firstRow="1" w:lastRow="0" w:firstColumn="1" w:lastColumn="0" w:noHBand="0" w:noVBand="1"/>
      </w:tblPr>
      <w:tblGrid>
        <w:gridCol w:w="1084"/>
        <w:gridCol w:w="1881"/>
        <w:gridCol w:w="1572"/>
        <w:gridCol w:w="1083"/>
        <w:gridCol w:w="2296"/>
        <w:gridCol w:w="1818"/>
      </w:tblGrid>
      <w:tr w:rsidR="009A5449" w14:paraId="4DD06D49" w14:textId="77777777">
        <w:tc>
          <w:tcPr>
            <w:tcW w:w="1440" w:type="dxa"/>
            <w:shd w:val="clear" w:color="auto" w:fill="E8F5E9"/>
          </w:tcPr>
          <w:p w14:paraId="5EC53D16" w14:textId="77777777" w:rsidR="009A5449" w:rsidRDefault="00000000">
            <w:pPr>
              <w:jc w:val="center"/>
              <w:rPr>
                <w:rFonts w:hint="eastAsia"/>
              </w:rPr>
            </w:pPr>
            <w:r>
              <w:rPr>
                <w:b/>
                <w:sz w:val="20"/>
              </w:rPr>
              <w:t>字段名称</w:t>
            </w:r>
          </w:p>
        </w:tc>
        <w:tc>
          <w:tcPr>
            <w:tcW w:w="1440" w:type="dxa"/>
            <w:shd w:val="clear" w:color="auto" w:fill="E8F5E9"/>
          </w:tcPr>
          <w:p w14:paraId="4FC5592C" w14:textId="77777777" w:rsidR="009A5449" w:rsidRDefault="00000000">
            <w:pPr>
              <w:jc w:val="center"/>
              <w:rPr>
                <w:rFonts w:hint="eastAsia"/>
              </w:rPr>
            </w:pPr>
            <w:r>
              <w:rPr>
                <w:b/>
                <w:sz w:val="20"/>
              </w:rPr>
              <w:t>字段编码</w:t>
            </w:r>
          </w:p>
        </w:tc>
        <w:tc>
          <w:tcPr>
            <w:tcW w:w="1440" w:type="dxa"/>
            <w:shd w:val="clear" w:color="auto" w:fill="E8F5E9"/>
          </w:tcPr>
          <w:p w14:paraId="60FAC134" w14:textId="77777777" w:rsidR="009A5449" w:rsidRDefault="00000000">
            <w:pPr>
              <w:jc w:val="center"/>
              <w:rPr>
                <w:rFonts w:hint="eastAsia"/>
              </w:rPr>
            </w:pPr>
            <w:r>
              <w:rPr>
                <w:b/>
                <w:sz w:val="20"/>
              </w:rPr>
              <w:t>数据类型</w:t>
            </w:r>
          </w:p>
        </w:tc>
        <w:tc>
          <w:tcPr>
            <w:tcW w:w="1440" w:type="dxa"/>
            <w:shd w:val="clear" w:color="auto" w:fill="E8F5E9"/>
          </w:tcPr>
          <w:p w14:paraId="0ED2C807" w14:textId="77777777" w:rsidR="009A5449" w:rsidRDefault="00000000">
            <w:pPr>
              <w:jc w:val="center"/>
              <w:rPr>
                <w:rFonts w:hint="eastAsia"/>
              </w:rPr>
            </w:pPr>
            <w:r>
              <w:rPr>
                <w:b/>
                <w:sz w:val="20"/>
              </w:rPr>
              <w:t>必填</w:t>
            </w:r>
          </w:p>
        </w:tc>
        <w:tc>
          <w:tcPr>
            <w:tcW w:w="1440" w:type="dxa"/>
            <w:shd w:val="clear" w:color="auto" w:fill="E8F5E9"/>
          </w:tcPr>
          <w:p w14:paraId="475069BE" w14:textId="77777777" w:rsidR="009A5449" w:rsidRDefault="00000000">
            <w:pPr>
              <w:jc w:val="center"/>
              <w:rPr>
                <w:rFonts w:hint="eastAsia"/>
              </w:rPr>
            </w:pPr>
            <w:r>
              <w:rPr>
                <w:b/>
                <w:sz w:val="20"/>
              </w:rPr>
              <w:t>默认值</w:t>
            </w:r>
          </w:p>
        </w:tc>
        <w:tc>
          <w:tcPr>
            <w:tcW w:w="1440" w:type="dxa"/>
            <w:shd w:val="clear" w:color="auto" w:fill="E8F5E9"/>
          </w:tcPr>
          <w:p w14:paraId="72F57683" w14:textId="77777777" w:rsidR="009A5449" w:rsidRDefault="00000000">
            <w:pPr>
              <w:jc w:val="center"/>
              <w:rPr>
                <w:rFonts w:hint="eastAsia"/>
              </w:rPr>
            </w:pPr>
            <w:r>
              <w:rPr>
                <w:b/>
                <w:sz w:val="20"/>
              </w:rPr>
              <w:t>说明</w:t>
            </w:r>
          </w:p>
        </w:tc>
      </w:tr>
      <w:tr w:rsidR="009A5449" w14:paraId="0FDA760E" w14:textId="77777777">
        <w:tc>
          <w:tcPr>
            <w:tcW w:w="1440" w:type="dxa"/>
          </w:tcPr>
          <w:p w14:paraId="4FFD605C" w14:textId="77777777" w:rsidR="009A5449" w:rsidRDefault="00000000">
            <w:pPr>
              <w:rPr>
                <w:rFonts w:hint="eastAsia"/>
              </w:rPr>
            </w:pPr>
            <w:r>
              <w:rPr>
                <w:sz w:val="19"/>
              </w:rPr>
              <w:t>岗位名称</w:t>
            </w:r>
          </w:p>
        </w:tc>
        <w:tc>
          <w:tcPr>
            <w:tcW w:w="1440" w:type="dxa"/>
          </w:tcPr>
          <w:p w14:paraId="46669744" w14:textId="77777777" w:rsidR="009A5449" w:rsidRDefault="00000000">
            <w:pPr>
              <w:rPr>
                <w:rFonts w:hint="eastAsia"/>
              </w:rPr>
            </w:pPr>
            <w:r>
              <w:rPr>
                <w:sz w:val="19"/>
              </w:rPr>
              <w:t>position_name</w:t>
            </w:r>
          </w:p>
        </w:tc>
        <w:tc>
          <w:tcPr>
            <w:tcW w:w="1440" w:type="dxa"/>
          </w:tcPr>
          <w:p w14:paraId="68C5F07B" w14:textId="77777777" w:rsidR="009A5449" w:rsidRDefault="00000000">
            <w:pPr>
              <w:jc w:val="center"/>
              <w:rPr>
                <w:rFonts w:hint="eastAsia"/>
              </w:rPr>
            </w:pPr>
            <w:r>
              <w:rPr>
                <w:sz w:val="19"/>
              </w:rPr>
              <w:t>VARCHAR(64)</w:t>
            </w:r>
          </w:p>
        </w:tc>
        <w:tc>
          <w:tcPr>
            <w:tcW w:w="1440" w:type="dxa"/>
          </w:tcPr>
          <w:p w14:paraId="0CA7844A" w14:textId="77777777" w:rsidR="009A5449" w:rsidRDefault="00000000">
            <w:pPr>
              <w:jc w:val="center"/>
              <w:rPr>
                <w:rFonts w:hint="eastAsia"/>
              </w:rPr>
            </w:pPr>
            <w:r>
              <w:rPr>
                <w:sz w:val="19"/>
              </w:rPr>
              <w:t>是</w:t>
            </w:r>
          </w:p>
        </w:tc>
        <w:tc>
          <w:tcPr>
            <w:tcW w:w="1440" w:type="dxa"/>
          </w:tcPr>
          <w:p w14:paraId="118ACA0D" w14:textId="77777777" w:rsidR="009A5449" w:rsidRDefault="00000000">
            <w:pPr>
              <w:jc w:val="center"/>
              <w:rPr>
                <w:rFonts w:hint="eastAsia"/>
              </w:rPr>
            </w:pPr>
            <w:r>
              <w:rPr>
                <w:sz w:val="19"/>
              </w:rPr>
              <w:t>-</w:t>
            </w:r>
          </w:p>
        </w:tc>
        <w:tc>
          <w:tcPr>
            <w:tcW w:w="1440" w:type="dxa"/>
          </w:tcPr>
          <w:p w14:paraId="14760CEC" w14:textId="77777777" w:rsidR="009A5449" w:rsidRDefault="00000000">
            <w:pPr>
              <w:rPr>
                <w:rFonts w:hint="eastAsia"/>
              </w:rPr>
            </w:pPr>
            <w:r>
              <w:rPr>
                <w:sz w:val="19"/>
              </w:rPr>
              <w:t>如：数控车床操作工</w:t>
            </w:r>
          </w:p>
        </w:tc>
      </w:tr>
      <w:tr w:rsidR="009A5449" w14:paraId="68C881C2" w14:textId="77777777">
        <w:tc>
          <w:tcPr>
            <w:tcW w:w="1440" w:type="dxa"/>
          </w:tcPr>
          <w:p w14:paraId="4AEFB307" w14:textId="77777777" w:rsidR="009A5449" w:rsidRDefault="00000000">
            <w:pPr>
              <w:rPr>
                <w:rFonts w:hint="eastAsia"/>
              </w:rPr>
            </w:pPr>
            <w:r>
              <w:rPr>
                <w:sz w:val="19"/>
              </w:rPr>
              <w:t>岗位编码</w:t>
            </w:r>
          </w:p>
        </w:tc>
        <w:tc>
          <w:tcPr>
            <w:tcW w:w="1440" w:type="dxa"/>
          </w:tcPr>
          <w:p w14:paraId="68B3F95E" w14:textId="77777777" w:rsidR="009A5449" w:rsidRDefault="00000000">
            <w:pPr>
              <w:rPr>
                <w:rFonts w:hint="eastAsia"/>
              </w:rPr>
            </w:pPr>
            <w:r>
              <w:rPr>
                <w:sz w:val="19"/>
              </w:rPr>
              <w:t>position_code</w:t>
            </w:r>
          </w:p>
        </w:tc>
        <w:tc>
          <w:tcPr>
            <w:tcW w:w="1440" w:type="dxa"/>
          </w:tcPr>
          <w:p w14:paraId="5B728594" w14:textId="77777777" w:rsidR="009A5449" w:rsidRDefault="00000000">
            <w:pPr>
              <w:jc w:val="center"/>
              <w:rPr>
                <w:rFonts w:hint="eastAsia"/>
              </w:rPr>
            </w:pPr>
            <w:r>
              <w:rPr>
                <w:sz w:val="19"/>
              </w:rPr>
              <w:t>VARCHAR(32)</w:t>
            </w:r>
          </w:p>
        </w:tc>
        <w:tc>
          <w:tcPr>
            <w:tcW w:w="1440" w:type="dxa"/>
          </w:tcPr>
          <w:p w14:paraId="537B7753" w14:textId="77777777" w:rsidR="009A5449" w:rsidRDefault="00000000">
            <w:pPr>
              <w:jc w:val="center"/>
              <w:rPr>
                <w:rFonts w:hint="eastAsia"/>
              </w:rPr>
            </w:pPr>
            <w:r>
              <w:rPr>
                <w:sz w:val="19"/>
              </w:rPr>
              <w:t>是</w:t>
            </w:r>
          </w:p>
        </w:tc>
        <w:tc>
          <w:tcPr>
            <w:tcW w:w="1440" w:type="dxa"/>
          </w:tcPr>
          <w:p w14:paraId="429D8EF5" w14:textId="77777777" w:rsidR="009A5449" w:rsidRDefault="00000000">
            <w:pPr>
              <w:jc w:val="center"/>
              <w:rPr>
                <w:rFonts w:hint="eastAsia"/>
              </w:rPr>
            </w:pPr>
            <w:r>
              <w:rPr>
                <w:sz w:val="19"/>
              </w:rPr>
              <w:t>-</w:t>
            </w:r>
          </w:p>
        </w:tc>
        <w:tc>
          <w:tcPr>
            <w:tcW w:w="1440" w:type="dxa"/>
          </w:tcPr>
          <w:p w14:paraId="318224BF" w14:textId="77777777" w:rsidR="009A5449" w:rsidRDefault="00000000">
            <w:pPr>
              <w:rPr>
                <w:rFonts w:hint="eastAsia"/>
              </w:rPr>
            </w:pPr>
            <w:r>
              <w:rPr>
                <w:sz w:val="19"/>
              </w:rPr>
              <w:t>唯一</w:t>
            </w:r>
          </w:p>
        </w:tc>
      </w:tr>
      <w:tr w:rsidR="009A5449" w14:paraId="609A4FED" w14:textId="77777777">
        <w:tc>
          <w:tcPr>
            <w:tcW w:w="1440" w:type="dxa"/>
          </w:tcPr>
          <w:p w14:paraId="6F26EF87" w14:textId="77777777" w:rsidR="009A5449" w:rsidRDefault="00000000">
            <w:pPr>
              <w:rPr>
                <w:rFonts w:hint="eastAsia"/>
              </w:rPr>
            </w:pPr>
            <w:r>
              <w:rPr>
                <w:sz w:val="19"/>
              </w:rPr>
              <w:t>所属部门</w:t>
            </w:r>
          </w:p>
        </w:tc>
        <w:tc>
          <w:tcPr>
            <w:tcW w:w="1440" w:type="dxa"/>
          </w:tcPr>
          <w:p w14:paraId="43BFF824" w14:textId="77777777" w:rsidR="009A5449" w:rsidRDefault="00000000">
            <w:pPr>
              <w:rPr>
                <w:rFonts w:hint="eastAsia"/>
              </w:rPr>
            </w:pPr>
            <w:r>
              <w:rPr>
                <w:sz w:val="19"/>
              </w:rPr>
              <w:t>dept_id</w:t>
            </w:r>
          </w:p>
        </w:tc>
        <w:tc>
          <w:tcPr>
            <w:tcW w:w="1440" w:type="dxa"/>
          </w:tcPr>
          <w:p w14:paraId="369F5EB6" w14:textId="77777777" w:rsidR="009A5449" w:rsidRDefault="00000000">
            <w:pPr>
              <w:jc w:val="center"/>
              <w:rPr>
                <w:rFonts w:hint="eastAsia"/>
              </w:rPr>
            </w:pPr>
            <w:r>
              <w:rPr>
                <w:sz w:val="19"/>
              </w:rPr>
              <w:t>BIGINT</w:t>
            </w:r>
          </w:p>
        </w:tc>
        <w:tc>
          <w:tcPr>
            <w:tcW w:w="1440" w:type="dxa"/>
          </w:tcPr>
          <w:p w14:paraId="1B013998" w14:textId="77777777" w:rsidR="009A5449" w:rsidRDefault="00000000">
            <w:pPr>
              <w:jc w:val="center"/>
              <w:rPr>
                <w:rFonts w:hint="eastAsia"/>
              </w:rPr>
            </w:pPr>
            <w:r>
              <w:rPr>
                <w:sz w:val="19"/>
              </w:rPr>
              <w:t>是</w:t>
            </w:r>
          </w:p>
        </w:tc>
        <w:tc>
          <w:tcPr>
            <w:tcW w:w="1440" w:type="dxa"/>
          </w:tcPr>
          <w:p w14:paraId="190B4F04" w14:textId="77777777" w:rsidR="009A5449" w:rsidRDefault="00000000">
            <w:pPr>
              <w:jc w:val="center"/>
              <w:rPr>
                <w:rFonts w:hint="eastAsia"/>
              </w:rPr>
            </w:pPr>
            <w:r>
              <w:rPr>
                <w:sz w:val="19"/>
              </w:rPr>
              <w:t>-</w:t>
            </w:r>
          </w:p>
        </w:tc>
        <w:tc>
          <w:tcPr>
            <w:tcW w:w="1440" w:type="dxa"/>
          </w:tcPr>
          <w:p w14:paraId="61E31B47" w14:textId="77777777" w:rsidR="009A5449" w:rsidRDefault="00000000">
            <w:pPr>
              <w:rPr>
                <w:rFonts w:hint="eastAsia"/>
              </w:rPr>
            </w:pPr>
            <w:r>
              <w:rPr>
                <w:sz w:val="19"/>
              </w:rPr>
              <w:t>关联部门表</w:t>
            </w:r>
          </w:p>
        </w:tc>
      </w:tr>
      <w:tr w:rsidR="009A5449" w14:paraId="0DF02D51" w14:textId="77777777">
        <w:tc>
          <w:tcPr>
            <w:tcW w:w="1440" w:type="dxa"/>
          </w:tcPr>
          <w:p w14:paraId="1AF92ED6" w14:textId="77777777" w:rsidR="009A5449" w:rsidRDefault="00000000">
            <w:pPr>
              <w:rPr>
                <w:rFonts w:hint="eastAsia"/>
              </w:rPr>
            </w:pPr>
            <w:r>
              <w:rPr>
                <w:sz w:val="19"/>
              </w:rPr>
              <w:t>职级等级</w:t>
            </w:r>
          </w:p>
        </w:tc>
        <w:tc>
          <w:tcPr>
            <w:tcW w:w="1440" w:type="dxa"/>
          </w:tcPr>
          <w:p w14:paraId="64868542" w14:textId="77777777" w:rsidR="009A5449" w:rsidRDefault="00000000">
            <w:pPr>
              <w:rPr>
                <w:rFonts w:hint="eastAsia"/>
              </w:rPr>
            </w:pPr>
            <w:r>
              <w:rPr>
                <w:sz w:val="19"/>
              </w:rPr>
              <w:t>job_level</w:t>
            </w:r>
          </w:p>
        </w:tc>
        <w:tc>
          <w:tcPr>
            <w:tcW w:w="1440" w:type="dxa"/>
          </w:tcPr>
          <w:p w14:paraId="17B313B0" w14:textId="77777777" w:rsidR="009A5449" w:rsidRDefault="00000000">
            <w:pPr>
              <w:jc w:val="center"/>
              <w:rPr>
                <w:rFonts w:hint="eastAsia"/>
              </w:rPr>
            </w:pPr>
            <w:r>
              <w:rPr>
                <w:sz w:val="19"/>
              </w:rPr>
              <w:t>VARCHAR(16)</w:t>
            </w:r>
          </w:p>
        </w:tc>
        <w:tc>
          <w:tcPr>
            <w:tcW w:w="1440" w:type="dxa"/>
          </w:tcPr>
          <w:p w14:paraId="4C071131" w14:textId="77777777" w:rsidR="009A5449" w:rsidRDefault="00000000">
            <w:pPr>
              <w:jc w:val="center"/>
              <w:rPr>
                <w:rFonts w:hint="eastAsia"/>
              </w:rPr>
            </w:pPr>
            <w:r>
              <w:rPr>
                <w:sz w:val="19"/>
              </w:rPr>
              <w:t>是</w:t>
            </w:r>
          </w:p>
        </w:tc>
        <w:tc>
          <w:tcPr>
            <w:tcW w:w="1440" w:type="dxa"/>
          </w:tcPr>
          <w:p w14:paraId="462B5EDD" w14:textId="77777777" w:rsidR="009A5449" w:rsidRDefault="00000000">
            <w:pPr>
              <w:jc w:val="center"/>
              <w:rPr>
                <w:rFonts w:hint="eastAsia"/>
              </w:rPr>
            </w:pPr>
            <w:r>
              <w:rPr>
                <w:sz w:val="19"/>
              </w:rPr>
              <w:t>-</w:t>
            </w:r>
          </w:p>
        </w:tc>
        <w:tc>
          <w:tcPr>
            <w:tcW w:w="1440" w:type="dxa"/>
          </w:tcPr>
          <w:p w14:paraId="08E32ADE" w14:textId="77777777" w:rsidR="009A5449" w:rsidRDefault="00000000">
            <w:pPr>
              <w:rPr>
                <w:rFonts w:hint="eastAsia"/>
              </w:rPr>
            </w:pPr>
            <w:r>
              <w:rPr>
                <w:sz w:val="19"/>
              </w:rPr>
              <w:t>如：P1/P2/P3/M1/M2</w:t>
            </w:r>
          </w:p>
        </w:tc>
      </w:tr>
      <w:tr w:rsidR="009A5449" w14:paraId="1EAF0A47" w14:textId="77777777">
        <w:tc>
          <w:tcPr>
            <w:tcW w:w="1440" w:type="dxa"/>
          </w:tcPr>
          <w:p w14:paraId="52072569" w14:textId="77777777" w:rsidR="009A5449" w:rsidRDefault="00000000">
            <w:pPr>
              <w:rPr>
                <w:rFonts w:hint="eastAsia"/>
              </w:rPr>
            </w:pPr>
            <w:r>
              <w:rPr>
                <w:sz w:val="19"/>
              </w:rPr>
              <w:t>岗位序列</w:t>
            </w:r>
          </w:p>
        </w:tc>
        <w:tc>
          <w:tcPr>
            <w:tcW w:w="1440" w:type="dxa"/>
          </w:tcPr>
          <w:p w14:paraId="773314B1" w14:textId="77777777" w:rsidR="009A5449" w:rsidRDefault="00000000">
            <w:pPr>
              <w:rPr>
                <w:rFonts w:hint="eastAsia"/>
              </w:rPr>
            </w:pPr>
            <w:r>
              <w:rPr>
                <w:sz w:val="19"/>
              </w:rPr>
              <w:t>position_seq</w:t>
            </w:r>
          </w:p>
        </w:tc>
        <w:tc>
          <w:tcPr>
            <w:tcW w:w="1440" w:type="dxa"/>
          </w:tcPr>
          <w:p w14:paraId="7DADCB8C" w14:textId="77777777" w:rsidR="009A5449" w:rsidRDefault="00000000">
            <w:pPr>
              <w:jc w:val="center"/>
              <w:rPr>
                <w:rFonts w:hint="eastAsia"/>
              </w:rPr>
            </w:pPr>
            <w:r>
              <w:rPr>
                <w:sz w:val="19"/>
              </w:rPr>
              <w:t>VARCHAR(16)</w:t>
            </w:r>
          </w:p>
        </w:tc>
        <w:tc>
          <w:tcPr>
            <w:tcW w:w="1440" w:type="dxa"/>
          </w:tcPr>
          <w:p w14:paraId="0F66C6CE" w14:textId="77777777" w:rsidR="009A5449" w:rsidRDefault="00000000">
            <w:pPr>
              <w:jc w:val="center"/>
              <w:rPr>
                <w:rFonts w:hint="eastAsia"/>
              </w:rPr>
            </w:pPr>
            <w:r>
              <w:rPr>
                <w:sz w:val="19"/>
              </w:rPr>
              <w:t>是</w:t>
            </w:r>
          </w:p>
        </w:tc>
        <w:tc>
          <w:tcPr>
            <w:tcW w:w="1440" w:type="dxa"/>
          </w:tcPr>
          <w:p w14:paraId="74E57392" w14:textId="77777777" w:rsidR="009A5449" w:rsidRDefault="00000000">
            <w:pPr>
              <w:jc w:val="center"/>
              <w:rPr>
                <w:rFonts w:hint="eastAsia"/>
              </w:rPr>
            </w:pPr>
            <w:r>
              <w:rPr>
                <w:sz w:val="19"/>
              </w:rPr>
              <w:t>-</w:t>
            </w:r>
          </w:p>
        </w:tc>
        <w:tc>
          <w:tcPr>
            <w:tcW w:w="1440" w:type="dxa"/>
          </w:tcPr>
          <w:p w14:paraId="218FA4B9" w14:textId="77777777" w:rsidR="009A5449" w:rsidRDefault="00000000">
            <w:pPr>
              <w:rPr>
                <w:rFonts w:hint="eastAsia"/>
                <w:lang w:eastAsia="zh-CN"/>
              </w:rPr>
            </w:pPr>
            <w:r>
              <w:rPr>
                <w:sz w:val="19"/>
                <w:lang w:eastAsia="zh-CN"/>
              </w:rPr>
              <w:t>管理M/专业P/技术T/操作O</w:t>
            </w:r>
          </w:p>
        </w:tc>
      </w:tr>
      <w:tr w:rsidR="009A5449" w14:paraId="45D7B2EB" w14:textId="77777777">
        <w:tc>
          <w:tcPr>
            <w:tcW w:w="1440" w:type="dxa"/>
          </w:tcPr>
          <w:p w14:paraId="3C29FAB1" w14:textId="77777777" w:rsidR="009A5449" w:rsidRDefault="00000000">
            <w:pPr>
              <w:rPr>
                <w:rFonts w:hint="eastAsia"/>
              </w:rPr>
            </w:pPr>
            <w:r>
              <w:rPr>
                <w:sz w:val="19"/>
              </w:rPr>
              <w:t>岗位编制</w:t>
            </w:r>
          </w:p>
        </w:tc>
        <w:tc>
          <w:tcPr>
            <w:tcW w:w="1440" w:type="dxa"/>
          </w:tcPr>
          <w:p w14:paraId="31833B48" w14:textId="77777777" w:rsidR="009A5449" w:rsidRDefault="00000000">
            <w:pPr>
              <w:rPr>
                <w:rFonts w:hint="eastAsia"/>
              </w:rPr>
            </w:pPr>
            <w:r>
              <w:rPr>
                <w:sz w:val="19"/>
              </w:rPr>
              <w:t>position_staffing</w:t>
            </w:r>
          </w:p>
        </w:tc>
        <w:tc>
          <w:tcPr>
            <w:tcW w:w="1440" w:type="dxa"/>
          </w:tcPr>
          <w:p w14:paraId="128610FA" w14:textId="77777777" w:rsidR="009A5449" w:rsidRDefault="00000000">
            <w:pPr>
              <w:jc w:val="center"/>
              <w:rPr>
                <w:rFonts w:hint="eastAsia"/>
              </w:rPr>
            </w:pPr>
            <w:r>
              <w:rPr>
                <w:sz w:val="19"/>
              </w:rPr>
              <w:t>INT</w:t>
            </w:r>
          </w:p>
        </w:tc>
        <w:tc>
          <w:tcPr>
            <w:tcW w:w="1440" w:type="dxa"/>
          </w:tcPr>
          <w:p w14:paraId="3C45F5CD" w14:textId="77777777" w:rsidR="009A5449" w:rsidRDefault="00000000">
            <w:pPr>
              <w:jc w:val="center"/>
              <w:rPr>
                <w:rFonts w:hint="eastAsia"/>
              </w:rPr>
            </w:pPr>
            <w:r>
              <w:rPr>
                <w:sz w:val="19"/>
              </w:rPr>
              <w:t>是</w:t>
            </w:r>
          </w:p>
        </w:tc>
        <w:tc>
          <w:tcPr>
            <w:tcW w:w="1440" w:type="dxa"/>
          </w:tcPr>
          <w:p w14:paraId="62F38F0A" w14:textId="77777777" w:rsidR="009A5449" w:rsidRDefault="00000000">
            <w:pPr>
              <w:jc w:val="center"/>
              <w:rPr>
                <w:rFonts w:hint="eastAsia"/>
              </w:rPr>
            </w:pPr>
            <w:r>
              <w:rPr>
                <w:sz w:val="19"/>
              </w:rPr>
              <w:t>0</w:t>
            </w:r>
          </w:p>
        </w:tc>
        <w:tc>
          <w:tcPr>
            <w:tcW w:w="1440" w:type="dxa"/>
          </w:tcPr>
          <w:p w14:paraId="34C35D1B" w14:textId="77777777" w:rsidR="009A5449" w:rsidRDefault="00000000">
            <w:pPr>
              <w:rPr>
                <w:rFonts w:hint="eastAsia"/>
              </w:rPr>
            </w:pPr>
            <w:r>
              <w:rPr>
                <w:sz w:val="19"/>
              </w:rPr>
              <w:t>该岗位计划人数</w:t>
            </w:r>
          </w:p>
        </w:tc>
      </w:tr>
      <w:tr w:rsidR="009A5449" w14:paraId="6F7E688E" w14:textId="77777777">
        <w:tc>
          <w:tcPr>
            <w:tcW w:w="1440" w:type="dxa"/>
          </w:tcPr>
          <w:p w14:paraId="7EF7C09A" w14:textId="77777777" w:rsidR="009A5449" w:rsidRDefault="00000000">
            <w:pPr>
              <w:rPr>
                <w:rFonts w:hint="eastAsia"/>
              </w:rPr>
            </w:pPr>
            <w:r>
              <w:rPr>
                <w:sz w:val="19"/>
              </w:rPr>
              <w:t>在岗人数</w:t>
            </w:r>
          </w:p>
        </w:tc>
        <w:tc>
          <w:tcPr>
            <w:tcW w:w="1440" w:type="dxa"/>
          </w:tcPr>
          <w:p w14:paraId="01A4CEFB" w14:textId="77777777" w:rsidR="009A5449" w:rsidRDefault="00000000">
            <w:pPr>
              <w:rPr>
                <w:rFonts w:hint="eastAsia"/>
              </w:rPr>
            </w:pPr>
            <w:r>
              <w:rPr>
                <w:sz w:val="19"/>
              </w:rPr>
              <w:t>position_actual</w:t>
            </w:r>
          </w:p>
        </w:tc>
        <w:tc>
          <w:tcPr>
            <w:tcW w:w="1440" w:type="dxa"/>
          </w:tcPr>
          <w:p w14:paraId="2AA5308D" w14:textId="77777777" w:rsidR="009A5449" w:rsidRDefault="00000000">
            <w:pPr>
              <w:jc w:val="center"/>
              <w:rPr>
                <w:rFonts w:hint="eastAsia"/>
              </w:rPr>
            </w:pPr>
            <w:r>
              <w:rPr>
                <w:sz w:val="19"/>
              </w:rPr>
              <w:t>INT</w:t>
            </w:r>
          </w:p>
        </w:tc>
        <w:tc>
          <w:tcPr>
            <w:tcW w:w="1440" w:type="dxa"/>
          </w:tcPr>
          <w:p w14:paraId="1E446200" w14:textId="77777777" w:rsidR="009A5449" w:rsidRDefault="00000000">
            <w:pPr>
              <w:jc w:val="center"/>
              <w:rPr>
                <w:rFonts w:hint="eastAsia"/>
              </w:rPr>
            </w:pPr>
            <w:r>
              <w:rPr>
                <w:sz w:val="19"/>
              </w:rPr>
              <w:t>是</w:t>
            </w:r>
          </w:p>
        </w:tc>
        <w:tc>
          <w:tcPr>
            <w:tcW w:w="1440" w:type="dxa"/>
          </w:tcPr>
          <w:p w14:paraId="407051A2" w14:textId="77777777" w:rsidR="009A5449" w:rsidRDefault="00000000">
            <w:pPr>
              <w:jc w:val="center"/>
              <w:rPr>
                <w:rFonts w:hint="eastAsia"/>
              </w:rPr>
            </w:pPr>
            <w:r>
              <w:rPr>
                <w:sz w:val="19"/>
              </w:rPr>
              <w:t>0</w:t>
            </w:r>
          </w:p>
        </w:tc>
        <w:tc>
          <w:tcPr>
            <w:tcW w:w="1440" w:type="dxa"/>
          </w:tcPr>
          <w:p w14:paraId="2FF89BD1" w14:textId="77777777" w:rsidR="009A5449" w:rsidRDefault="00000000">
            <w:pPr>
              <w:rPr>
                <w:rFonts w:hint="eastAsia"/>
              </w:rPr>
            </w:pPr>
            <w:r>
              <w:rPr>
                <w:sz w:val="19"/>
              </w:rPr>
              <w:t>实时统计</w:t>
            </w:r>
          </w:p>
        </w:tc>
      </w:tr>
      <w:tr w:rsidR="009A5449" w14:paraId="6EF66293" w14:textId="77777777">
        <w:tc>
          <w:tcPr>
            <w:tcW w:w="1440" w:type="dxa"/>
          </w:tcPr>
          <w:p w14:paraId="5F7E024D" w14:textId="77777777" w:rsidR="009A5449" w:rsidRDefault="00000000">
            <w:pPr>
              <w:rPr>
                <w:rFonts w:hint="eastAsia"/>
              </w:rPr>
            </w:pPr>
            <w:r>
              <w:rPr>
                <w:sz w:val="19"/>
              </w:rPr>
              <w:lastRenderedPageBreak/>
              <w:t>岗位职责</w:t>
            </w:r>
          </w:p>
        </w:tc>
        <w:tc>
          <w:tcPr>
            <w:tcW w:w="1440" w:type="dxa"/>
          </w:tcPr>
          <w:p w14:paraId="002B216A" w14:textId="77777777" w:rsidR="009A5449" w:rsidRDefault="00000000">
            <w:pPr>
              <w:rPr>
                <w:rFonts w:hint="eastAsia"/>
              </w:rPr>
            </w:pPr>
            <w:r>
              <w:rPr>
                <w:sz w:val="19"/>
              </w:rPr>
              <w:t>duty_desc</w:t>
            </w:r>
          </w:p>
        </w:tc>
        <w:tc>
          <w:tcPr>
            <w:tcW w:w="1440" w:type="dxa"/>
          </w:tcPr>
          <w:p w14:paraId="11AD8008" w14:textId="77777777" w:rsidR="009A5449" w:rsidRDefault="00000000">
            <w:pPr>
              <w:jc w:val="center"/>
              <w:rPr>
                <w:rFonts w:hint="eastAsia"/>
              </w:rPr>
            </w:pPr>
            <w:r>
              <w:rPr>
                <w:sz w:val="19"/>
              </w:rPr>
              <w:t>TEXT</w:t>
            </w:r>
          </w:p>
        </w:tc>
        <w:tc>
          <w:tcPr>
            <w:tcW w:w="1440" w:type="dxa"/>
          </w:tcPr>
          <w:p w14:paraId="48155FF1" w14:textId="77777777" w:rsidR="009A5449" w:rsidRDefault="00000000">
            <w:pPr>
              <w:jc w:val="center"/>
              <w:rPr>
                <w:rFonts w:hint="eastAsia"/>
              </w:rPr>
            </w:pPr>
            <w:r>
              <w:rPr>
                <w:sz w:val="19"/>
              </w:rPr>
              <w:t>否</w:t>
            </w:r>
          </w:p>
        </w:tc>
        <w:tc>
          <w:tcPr>
            <w:tcW w:w="1440" w:type="dxa"/>
          </w:tcPr>
          <w:p w14:paraId="770E68C3" w14:textId="77777777" w:rsidR="009A5449" w:rsidRDefault="00000000">
            <w:pPr>
              <w:jc w:val="center"/>
              <w:rPr>
                <w:rFonts w:hint="eastAsia"/>
              </w:rPr>
            </w:pPr>
            <w:r>
              <w:rPr>
                <w:sz w:val="19"/>
              </w:rPr>
              <w:t>-</w:t>
            </w:r>
          </w:p>
        </w:tc>
        <w:tc>
          <w:tcPr>
            <w:tcW w:w="1440" w:type="dxa"/>
          </w:tcPr>
          <w:p w14:paraId="7ED5E670" w14:textId="77777777" w:rsidR="009A5449" w:rsidRDefault="00000000">
            <w:pPr>
              <w:rPr>
                <w:rFonts w:hint="eastAsia"/>
              </w:rPr>
            </w:pPr>
            <w:r>
              <w:rPr>
                <w:sz w:val="19"/>
              </w:rPr>
              <w:t>富文本</w:t>
            </w:r>
          </w:p>
        </w:tc>
      </w:tr>
      <w:tr w:rsidR="009A5449" w14:paraId="76A1C469" w14:textId="77777777">
        <w:tc>
          <w:tcPr>
            <w:tcW w:w="1440" w:type="dxa"/>
          </w:tcPr>
          <w:p w14:paraId="7D30A666" w14:textId="77777777" w:rsidR="009A5449" w:rsidRDefault="00000000">
            <w:pPr>
              <w:rPr>
                <w:rFonts w:hint="eastAsia"/>
              </w:rPr>
            </w:pPr>
            <w:r>
              <w:rPr>
                <w:sz w:val="19"/>
              </w:rPr>
              <w:t>任职资格</w:t>
            </w:r>
          </w:p>
        </w:tc>
        <w:tc>
          <w:tcPr>
            <w:tcW w:w="1440" w:type="dxa"/>
          </w:tcPr>
          <w:p w14:paraId="4E6C80C7" w14:textId="77777777" w:rsidR="009A5449" w:rsidRDefault="00000000">
            <w:pPr>
              <w:rPr>
                <w:rFonts w:hint="eastAsia"/>
              </w:rPr>
            </w:pPr>
            <w:r>
              <w:rPr>
                <w:sz w:val="19"/>
              </w:rPr>
              <w:t>qualification</w:t>
            </w:r>
          </w:p>
        </w:tc>
        <w:tc>
          <w:tcPr>
            <w:tcW w:w="1440" w:type="dxa"/>
          </w:tcPr>
          <w:p w14:paraId="33953786" w14:textId="77777777" w:rsidR="009A5449" w:rsidRDefault="00000000">
            <w:pPr>
              <w:jc w:val="center"/>
              <w:rPr>
                <w:rFonts w:hint="eastAsia"/>
              </w:rPr>
            </w:pPr>
            <w:r>
              <w:rPr>
                <w:sz w:val="19"/>
              </w:rPr>
              <w:t>TEXT</w:t>
            </w:r>
          </w:p>
        </w:tc>
        <w:tc>
          <w:tcPr>
            <w:tcW w:w="1440" w:type="dxa"/>
          </w:tcPr>
          <w:p w14:paraId="7E7FD25D" w14:textId="77777777" w:rsidR="009A5449" w:rsidRDefault="00000000">
            <w:pPr>
              <w:jc w:val="center"/>
              <w:rPr>
                <w:rFonts w:hint="eastAsia"/>
              </w:rPr>
            </w:pPr>
            <w:r>
              <w:rPr>
                <w:sz w:val="19"/>
              </w:rPr>
              <w:t>否</w:t>
            </w:r>
          </w:p>
        </w:tc>
        <w:tc>
          <w:tcPr>
            <w:tcW w:w="1440" w:type="dxa"/>
          </w:tcPr>
          <w:p w14:paraId="08B62CF4" w14:textId="77777777" w:rsidR="009A5449" w:rsidRDefault="00000000">
            <w:pPr>
              <w:jc w:val="center"/>
              <w:rPr>
                <w:rFonts w:hint="eastAsia"/>
              </w:rPr>
            </w:pPr>
            <w:r>
              <w:rPr>
                <w:sz w:val="19"/>
              </w:rPr>
              <w:t>-</w:t>
            </w:r>
          </w:p>
        </w:tc>
        <w:tc>
          <w:tcPr>
            <w:tcW w:w="1440" w:type="dxa"/>
          </w:tcPr>
          <w:p w14:paraId="4FE74729" w14:textId="77777777" w:rsidR="009A5449" w:rsidRDefault="00000000">
            <w:pPr>
              <w:rPr>
                <w:rFonts w:hint="eastAsia"/>
                <w:lang w:eastAsia="zh-CN"/>
              </w:rPr>
            </w:pPr>
            <w:r>
              <w:rPr>
                <w:sz w:val="19"/>
                <w:lang w:eastAsia="zh-CN"/>
              </w:rPr>
              <w:t>学历、证书、经验要求</w:t>
            </w:r>
          </w:p>
        </w:tc>
      </w:tr>
      <w:tr w:rsidR="009A5449" w14:paraId="73840B31" w14:textId="77777777">
        <w:tc>
          <w:tcPr>
            <w:tcW w:w="1440" w:type="dxa"/>
          </w:tcPr>
          <w:p w14:paraId="36F8EC27" w14:textId="77777777" w:rsidR="009A5449" w:rsidRDefault="00000000">
            <w:pPr>
              <w:rPr>
                <w:rFonts w:hint="eastAsia"/>
              </w:rPr>
            </w:pPr>
            <w:r>
              <w:rPr>
                <w:sz w:val="19"/>
              </w:rPr>
              <w:t>薪资区间下限</w:t>
            </w:r>
          </w:p>
        </w:tc>
        <w:tc>
          <w:tcPr>
            <w:tcW w:w="1440" w:type="dxa"/>
          </w:tcPr>
          <w:p w14:paraId="06885F53" w14:textId="77777777" w:rsidR="009A5449" w:rsidRDefault="00000000">
            <w:pPr>
              <w:rPr>
                <w:rFonts w:hint="eastAsia"/>
              </w:rPr>
            </w:pPr>
            <w:r>
              <w:rPr>
                <w:sz w:val="19"/>
              </w:rPr>
              <w:t>salary_min</w:t>
            </w:r>
          </w:p>
        </w:tc>
        <w:tc>
          <w:tcPr>
            <w:tcW w:w="1440" w:type="dxa"/>
          </w:tcPr>
          <w:p w14:paraId="38BDADBF" w14:textId="77777777" w:rsidR="009A5449" w:rsidRDefault="00000000">
            <w:pPr>
              <w:jc w:val="center"/>
              <w:rPr>
                <w:rFonts w:hint="eastAsia"/>
              </w:rPr>
            </w:pPr>
            <w:r>
              <w:rPr>
                <w:sz w:val="19"/>
              </w:rPr>
              <w:t>DECIMAL(10,2)</w:t>
            </w:r>
          </w:p>
        </w:tc>
        <w:tc>
          <w:tcPr>
            <w:tcW w:w="1440" w:type="dxa"/>
          </w:tcPr>
          <w:p w14:paraId="5FBF53DF" w14:textId="77777777" w:rsidR="009A5449" w:rsidRDefault="00000000">
            <w:pPr>
              <w:jc w:val="center"/>
              <w:rPr>
                <w:rFonts w:hint="eastAsia"/>
              </w:rPr>
            </w:pPr>
            <w:r>
              <w:rPr>
                <w:sz w:val="19"/>
              </w:rPr>
              <w:t>否</w:t>
            </w:r>
          </w:p>
        </w:tc>
        <w:tc>
          <w:tcPr>
            <w:tcW w:w="1440" w:type="dxa"/>
          </w:tcPr>
          <w:p w14:paraId="4A0189E6" w14:textId="77777777" w:rsidR="009A5449" w:rsidRDefault="00000000">
            <w:pPr>
              <w:jc w:val="center"/>
              <w:rPr>
                <w:rFonts w:hint="eastAsia"/>
              </w:rPr>
            </w:pPr>
            <w:r>
              <w:rPr>
                <w:sz w:val="19"/>
              </w:rPr>
              <w:t>0</w:t>
            </w:r>
          </w:p>
        </w:tc>
        <w:tc>
          <w:tcPr>
            <w:tcW w:w="1440" w:type="dxa"/>
          </w:tcPr>
          <w:p w14:paraId="38140802" w14:textId="77777777" w:rsidR="009A5449" w:rsidRDefault="00000000">
            <w:pPr>
              <w:rPr>
                <w:rFonts w:hint="eastAsia"/>
              </w:rPr>
            </w:pPr>
            <w:r>
              <w:rPr>
                <w:sz w:val="19"/>
              </w:rPr>
              <w:t>元/月</w:t>
            </w:r>
          </w:p>
        </w:tc>
      </w:tr>
      <w:tr w:rsidR="009A5449" w14:paraId="1AAF658F" w14:textId="77777777">
        <w:tc>
          <w:tcPr>
            <w:tcW w:w="1440" w:type="dxa"/>
          </w:tcPr>
          <w:p w14:paraId="2BAE482B" w14:textId="77777777" w:rsidR="009A5449" w:rsidRDefault="00000000">
            <w:pPr>
              <w:rPr>
                <w:rFonts w:hint="eastAsia"/>
              </w:rPr>
            </w:pPr>
            <w:r>
              <w:rPr>
                <w:sz w:val="19"/>
              </w:rPr>
              <w:t>薪资区间上限</w:t>
            </w:r>
          </w:p>
        </w:tc>
        <w:tc>
          <w:tcPr>
            <w:tcW w:w="1440" w:type="dxa"/>
          </w:tcPr>
          <w:p w14:paraId="58136CB7" w14:textId="77777777" w:rsidR="009A5449" w:rsidRDefault="00000000">
            <w:pPr>
              <w:rPr>
                <w:rFonts w:hint="eastAsia"/>
              </w:rPr>
            </w:pPr>
            <w:r>
              <w:rPr>
                <w:sz w:val="19"/>
              </w:rPr>
              <w:t>salary_max</w:t>
            </w:r>
          </w:p>
        </w:tc>
        <w:tc>
          <w:tcPr>
            <w:tcW w:w="1440" w:type="dxa"/>
          </w:tcPr>
          <w:p w14:paraId="7C3E932D" w14:textId="77777777" w:rsidR="009A5449" w:rsidRDefault="00000000">
            <w:pPr>
              <w:jc w:val="center"/>
              <w:rPr>
                <w:rFonts w:hint="eastAsia"/>
              </w:rPr>
            </w:pPr>
            <w:r>
              <w:rPr>
                <w:sz w:val="19"/>
              </w:rPr>
              <w:t>DECIMAL(10,2)</w:t>
            </w:r>
          </w:p>
        </w:tc>
        <w:tc>
          <w:tcPr>
            <w:tcW w:w="1440" w:type="dxa"/>
          </w:tcPr>
          <w:p w14:paraId="07A1185E" w14:textId="77777777" w:rsidR="009A5449" w:rsidRDefault="00000000">
            <w:pPr>
              <w:jc w:val="center"/>
              <w:rPr>
                <w:rFonts w:hint="eastAsia"/>
              </w:rPr>
            </w:pPr>
            <w:r>
              <w:rPr>
                <w:sz w:val="19"/>
              </w:rPr>
              <w:t>否</w:t>
            </w:r>
          </w:p>
        </w:tc>
        <w:tc>
          <w:tcPr>
            <w:tcW w:w="1440" w:type="dxa"/>
          </w:tcPr>
          <w:p w14:paraId="4A307ABB" w14:textId="77777777" w:rsidR="009A5449" w:rsidRDefault="00000000">
            <w:pPr>
              <w:jc w:val="center"/>
              <w:rPr>
                <w:rFonts w:hint="eastAsia"/>
              </w:rPr>
            </w:pPr>
            <w:r>
              <w:rPr>
                <w:sz w:val="19"/>
              </w:rPr>
              <w:t>0</w:t>
            </w:r>
          </w:p>
        </w:tc>
        <w:tc>
          <w:tcPr>
            <w:tcW w:w="1440" w:type="dxa"/>
          </w:tcPr>
          <w:p w14:paraId="40E134B2" w14:textId="77777777" w:rsidR="009A5449" w:rsidRDefault="00000000">
            <w:pPr>
              <w:rPr>
                <w:rFonts w:hint="eastAsia"/>
              </w:rPr>
            </w:pPr>
            <w:r>
              <w:rPr>
                <w:sz w:val="19"/>
              </w:rPr>
              <w:t>元/月</w:t>
            </w:r>
          </w:p>
        </w:tc>
      </w:tr>
      <w:tr w:rsidR="009A5449" w14:paraId="3BA72410" w14:textId="77777777">
        <w:tc>
          <w:tcPr>
            <w:tcW w:w="1440" w:type="dxa"/>
          </w:tcPr>
          <w:p w14:paraId="55D7F112" w14:textId="77777777" w:rsidR="009A5449" w:rsidRDefault="00000000">
            <w:pPr>
              <w:rPr>
                <w:rFonts w:hint="eastAsia"/>
              </w:rPr>
            </w:pPr>
            <w:r>
              <w:rPr>
                <w:sz w:val="19"/>
              </w:rPr>
              <w:t>考勤规则组</w:t>
            </w:r>
          </w:p>
        </w:tc>
        <w:tc>
          <w:tcPr>
            <w:tcW w:w="1440" w:type="dxa"/>
          </w:tcPr>
          <w:p w14:paraId="58481C60" w14:textId="77777777" w:rsidR="009A5449" w:rsidRDefault="00000000">
            <w:pPr>
              <w:rPr>
                <w:rFonts w:hint="eastAsia"/>
              </w:rPr>
            </w:pPr>
            <w:r>
              <w:rPr>
                <w:sz w:val="19"/>
              </w:rPr>
              <w:t>attend_rule_group</w:t>
            </w:r>
          </w:p>
        </w:tc>
        <w:tc>
          <w:tcPr>
            <w:tcW w:w="1440" w:type="dxa"/>
          </w:tcPr>
          <w:p w14:paraId="61756ABC" w14:textId="77777777" w:rsidR="009A5449" w:rsidRDefault="00000000">
            <w:pPr>
              <w:jc w:val="center"/>
              <w:rPr>
                <w:rFonts w:hint="eastAsia"/>
              </w:rPr>
            </w:pPr>
            <w:r>
              <w:rPr>
                <w:sz w:val="19"/>
              </w:rPr>
              <w:t>BIGINT</w:t>
            </w:r>
          </w:p>
        </w:tc>
        <w:tc>
          <w:tcPr>
            <w:tcW w:w="1440" w:type="dxa"/>
          </w:tcPr>
          <w:p w14:paraId="708CA2A8" w14:textId="77777777" w:rsidR="009A5449" w:rsidRDefault="00000000">
            <w:pPr>
              <w:jc w:val="center"/>
              <w:rPr>
                <w:rFonts w:hint="eastAsia"/>
              </w:rPr>
            </w:pPr>
            <w:r>
              <w:rPr>
                <w:sz w:val="19"/>
              </w:rPr>
              <w:t>否</w:t>
            </w:r>
          </w:p>
        </w:tc>
        <w:tc>
          <w:tcPr>
            <w:tcW w:w="1440" w:type="dxa"/>
          </w:tcPr>
          <w:p w14:paraId="5E490A9B" w14:textId="77777777" w:rsidR="009A5449" w:rsidRDefault="00000000">
            <w:pPr>
              <w:jc w:val="center"/>
              <w:rPr>
                <w:rFonts w:hint="eastAsia"/>
              </w:rPr>
            </w:pPr>
            <w:r>
              <w:rPr>
                <w:sz w:val="19"/>
              </w:rPr>
              <w:t>-</w:t>
            </w:r>
          </w:p>
        </w:tc>
        <w:tc>
          <w:tcPr>
            <w:tcW w:w="1440" w:type="dxa"/>
          </w:tcPr>
          <w:p w14:paraId="3328B4A6" w14:textId="77777777" w:rsidR="009A5449" w:rsidRDefault="00000000">
            <w:pPr>
              <w:rPr>
                <w:rFonts w:hint="eastAsia"/>
              </w:rPr>
            </w:pPr>
            <w:r>
              <w:rPr>
                <w:sz w:val="19"/>
              </w:rPr>
              <w:t>关联考勤规则组</w:t>
            </w:r>
          </w:p>
        </w:tc>
      </w:tr>
      <w:tr w:rsidR="009A5449" w14:paraId="7A4C4E3C" w14:textId="77777777">
        <w:tc>
          <w:tcPr>
            <w:tcW w:w="1440" w:type="dxa"/>
          </w:tcPr>
          <w:p w14:paraId="161F58E6" w14:textId="77777777" w:rsidR="009A5449" w:rsidRDefault="00000000">
            <w:pPr>
              <w:rPr>
                <w:rFonts w:hint="eastAsia"/>
              </w:rPr>
            </w:pPr>
            <w:r>
              <w:rPr>
                <w:sz w:val="19"/>
              </w:rPr>
              <w:t>岗位状态</w:t>
            </w:r>
          </w:p>
        </w:tc>
        <w:tc>
          <w:tcPr>
            <w:tcW w:w="1440" w:type="dxa"/>
          </w:tcPr>
          <w:p w14:paraId="4BA23649" w14:textId="77777777" w:rsidR="009A5449" w:rsidRDefault="00000000">
            <w:pPr>
              <w:rPr>
                <w:rFonts w:hint="eastAsia"/>
              </w:rPr>
            </w:pPr>
            <w:r>
              <w:rPr>
                <w:sz w:val="19"/>
              </w:rPr>
              <w:t>status</w:t>
            </w:r>
          </w:p>
        </w:tc>
        <w:tc>
          <w:tcPr>
            <w:tcW w:w="1440" w:type="dxa"/>
          </w:tcPr>
          <w:p w14:paraId="29097A58" w14:textId="77777777" w:rsidR="009A5449" w:rsidRDefault="00000000">
            <w:pPr>
              <w:jc w:val="center"/>
              <w:rPr>
                <w:rFonts w:hint="eastAsia"/>
              </w:rPr>
            </w:pPr>
            <w:r>
              <w:rPr>
                <w:sz w:val="19"/>
              </w:rPr>
              <w:t>TINYINT</w:t>
            </w:r>
          </w:p>
        </w:tc>
        <w:tc>
          <w:tcPr>
            <w:tcW w:w="1440" w:type="dxa"/>
          </w:tcPr>
          <w:p w14:paraId="6BA7440E" w14:textId="77777777" w:rsidR="009A5449" w:rsidRDefault="00000000">
            <w:pPr>
              <w:jc w:val="center"/>
              <w:rPr>
                <w:rFonts w:hint="eastAsia"/>
              </w:rPr>
            </w:pPr>
            <w:r>
              <w:rPr>
                <w:sz w:val="19"/>
              </w:rPr>
              <w:t>是</w:t>
            </w:r>
          </w:p>
        </w:tc>
        <w:tc>
          <w:tcPr>
            <w:tcW w:w="1440" w:type="dxa"/>
          </w:tcPr>
          <w:p w14:paraId="0AEAAEDF" w14:textId="77777777" w:rsidR="009A5449" w:rsidRDefault="00000000">
            <w:pPr>
              <w:jc w:val="center"/>
              <w:rPr>
                <w:rFonts w:hint="eastAsia"/>
              </w:rPr>
            </w:pPr>
            <w:r>
              <w:rPr>
                <w:sz w:val="19"/>
              </w:rPr>
              <w:t>1</w:t>
            </w:r>
          </w:p>
        </w:tc>
        <w:tc>
          <w:tcPr>
            <w:tcW w:w="1440" w:type="dxa"/>
          </w:tcPr>
          <w:p w14:paraId="68435622" w14:textId="77777777" w:rsidR="009A5449" w:rsidRDefault="00000000">
            <w:pPr>
              <w:rPr>
                <w:rFonts w:hint="eastAsia"/>
              </w:rPr>
            </w:pPr>
            <w:r>
              <w:rPr>
                <w:sz w:val="19"/>
              </w:rPr>
              <w:t>1启用 0停用</w:t>
            </w:r>
          </w:p>
        </w:tc>
      </w:tr>
      <w:tr w:rsidR="009A5449" w14:paraId="20C9CB64" w14:textId="77777777">
        <w:tc>
          <w:tcPr>
            <w:tcW w:w="1440" w:type="dxa"/>
          </w:tcPr>
          <w:p w14:paraId="5C62459D" w14:textId="77777777" w:rsidR="009A5449" w:rsidRDefault="00000000">
            <w:pPr>
              <w:rPr>
                <w:rFonts w:hint="eastAsia"/>
              </w:rPr>
            </w:pPr>
            <w:r>
              <w:rPr>
                <w:sz w:val="19"/>
              </w:rPr>
              <w:t>创建时间</w:t>
            </w:r>
          </w:p>
        </w:tc>
        <w:tc>
          <w:tcPr>
            <w:tcW w:w="1440" w:type="dxa"/>
          </w:tcPr>
          <w:p w14:paraId="41156E94" w14:textId="77777777" w:rsidR="009A5449" w:rsidRDefault="00000000">
            <w:pPr>
              <w:rPr>
                <w:rFonts w:hint="eastAsia"/>
              </w:rPr>
            </w:pPr>
            <w:r>
              <w:rPr>
                <w:sz w:val="19"/>
              </w:rPr>
              <w:t>create_time</w:t>
            </w:r>
          </w:p>
        </w:tc>
        <w:tc>
          <w:tcPr>
            <w:tcW w:w="1440" w:type="dxa"/>
          </w:tcPr>
          <w:p w14:paraId="6E3FF5BC" w14:textId="77777777" w:rsidR="009A5449" w:rsidRDefault="00000000">
            <w:pPr>
              <w:jc w:val="center"/>
              <w:rPr>
                <w:rFonts w:hint="eastAsia"/>
              </w:rPr>
            </w:pPr>
            <w:r>
              <w:rPr>
                <w:sz w:val="19"/>
              </w:rPr>
              <w:t>DATETIME</w:t>
            </w:r>
          </w:p>
        </w:tc>
        <w:tc>
          <w:tcPr>
            <w:tcW w:w="1440" w:type="dxa"/>
          </w:tcPr>
          <w:p w14:paraId="26C32290" w14:textId="77777777" w:rsidR="009A5449" w:rsidRDefault="00000000">
            <w:pPr>
              <w:jc w:val="center"/>
              <w:rPr>
                <w:rFonts w:hint="eastAsia"/>
              </w:rPr>
            </w:pPr>
            <w:r>
              <w:rPr>
                <w:sz w:val="19"/>
              </w:rPr>
              <w:t>是</w:t>
            </w:r>
          </w:p>
        </w:tc>
        <w:tc>
          <w:tcPr>
            <w:tcW w:w="1440" w:type="dxa"/>
          </w:tcPr>
          <w:p w14:paraId="2711AC21" w14:textId="77777777" w:rsidR="009A5449" w:rsidRDefault="00000000">
            <w:pPr>
              <w:jc w:val="center"/>
              <w:rPr>
                <w:rFonts w:hint="eastAsia"/>
              </w:rPr>
            </w:pPr>
            <w:r>
              <w:rPr>
                <w:sz w:val="19"/>
              </w:rPr>
              <w:t>CURRENT_TIMESTAMP</w:t>
            </w:r>
          </w:p>
        </w:tc>
        <w:tc>
          <w:tcPr>
            <w:tcW w:w="1440" w:type="dxa"/>
          </w:tcPr>
          <w:p w14:paraId="6C054235" w14:textId="77777777" w:rsidR="009A5449" w:rsidRDefault="00000000">
            <w:pPr>
              <w:rPr>
                <w:rFonts w:hint="eastAsia"/>
              </w:rPr>
            </w:pPr>
            <w:r>
              <w:rPr>
                <w:sz w:val="19"/>
              </w:rPr>
              <w:t>-</w:t>
            </w:r>
          </w:p>
        </w:tc>
      </w:tr>
    </w:tbl>
    <w:p w14:paraId="788C7099" w14:textId="77777777" w:rsidR="009A5449" w:rsidRDefault="00000000">
      <w:pPr>
        <w:pStyle w:val="31"/>
        <w:spacing w:after="80"/>
      </w:pPr>
      <w:bookmarkStart w:id="23" w:name="_Toc236384206"/>
      <w:r>
        <w:rPr>
          <w:rFonts w:ascii="微软雅黑" w:eastAsia="微软雅黑" w:hAnsi="微软雅黑"/>
          <w:color w:val="333333"/>
          <w:sz w:val="24"/>
        </w:rPr>
        <w:t>3.1.4 业务流程</w:t>
      </w:r>
      <w:bookmarkEnd w:id="23"/>
    </w:p>
    <w:p w14:paraId="3EC8A368" w14:textId="77777777" w:rsidR="009A5449" w:rsidRDefault="00000000">
      <w:pPr>
        <w:spacing w:after="80"/>
        <w:rPr>
          <w:rFonts w:hint="eastAsia"/>
        </w:rPr>
      </w:pPr>
      <w:r>
        <w:rPr>
          <w:b/>
        </w:rPr>
        <w:t>【部门新增流程】</w:t>
      </w:r>
    </w:p>
    <w:p w14:paraId="32319025" w14:textId="77777777" w:rsidR="009A5449" w:rsidRDefault="00000000">
      <w:pPr>
        <w:spacing w:after="60"/>
        <w:ind w:left="420" w:hanging="227"/>
        <w:rPr>
          <w:rFonts w:hint="eastAsia"/>
          <w:lang w:eastAsia="zh-CN"/>
        </w:rPr>
      </w:pPr>
      <w:r>
        <w:rPr>
          <w:lang w:eastAsia="zh-CN"/>
        </w:rPr>
        <w:t>● 步骤1：HR在组织管理页点击"新增部门"，填写部门名称、编码、所属法人、上级部门、部门负责人、编制人数、部门类型、成本中心编码。</w:t>
      </w:r>
    </w:p>
    <w:p w14:paraId="32739A3C" w14:textId="77777777" w:rsidR="009A5449" w:rsidRDefault="00000000">
      <w:pPr>
        <w:spacing w:after="60"/>
        <w:ind w:left="420" w:hanging="227"/>
        <w:rPr>
          <w:rFonts w:hint="eastAsia"/>
          <w:lang w:eastAsia="zh-CN"/>
        </w:rPr>
      </w:pPr>
      <w:r>
        <w:rPr>
          <w:lang w:eastAsia="zh-CN"/>
        </w:rPr>
        <w:t>● 步骤2：系统校验：部门编码唯一性、上级部门是否存在且属于同一法人、编制人数≥0。</w:t>
      </w:r>
    </w:p>
    <w:p w14:paraId="17F0AB84" w14:textId="77777777" w:rsidR="009A5449" w:rsidRDefault="00000000">
      <w:pPr>
        <w:spacing w:after="60"/>
        <w:ind w:left="420" w:hanging="227"/>
        <w:rPr>
          <w:rFonts w:hint="eastAsia"/>
          <w:lang w:eastAsia="zh-CN"/>
        </w:rPr>
      </w:pPr>
      <w:r>
        <w:rPr>
          <w:lang w:eastAsia="zh-CN"/>
        </w:rPr>
        <w:t>● 步骤3：保存后自动更新组织树，若设置了部门负责人，自动赋予该员工"部门负责人"角色权限（数据权限：本部门及下级部门）。</w:t>
      </w:r>
    </w:p>
    <w:p w14:paraId="06F0B7E1" w14:textId="77777777" w:rsidR="009A5449" w:rsidRDefault="00000000">
      <w:pPr>
        <w:spacing w:after="60"/>
        <w:ind w:left="420" w:hanging="227"/>
        <w:rPr>
          <w:rFonts w:hint="eastAsia"/>
          <w:lang w:eastAsia="zh-CN"/>
        </w:rPr>
      </w:pPr>
      <w:r>
        <w:rPr>
          <w:lang w:eastAsia="zh-CN"/>
        </w:rPr>
        <w:t>● 步骤4：触发事件：向平台消息中心推送"部门新增"通知。</w:t>
      </w:r>
    </w:p>
    <w:p w14:paraId="5BCAECCE" w14:textId="77777777" w:rsidR="009A5449" w:rsidRDefault="00000000">
      <w:pPr>
        <w:spacing w:after="80"/>
        <w:rPr>
          <w:rFonts w:hint="eastAsia"/>
          <w:lang w:eastAsia="zh-CN"/>
        </w:rPr>
      </w:pPr>
      <w:r>
        <w:rPr>
          <w:b/>
          <w:lang w:eastAsia="zh-CN"/>
        </w:rPr>
        <w:t>【组织变更联动流程】</w:t>
      </w:r>
    </w:p>
    <w:p w14:paraId="12EB9246" w14:textId="77777777" w:rsidR="009A5449" w:rsidRDefault="00000000">
      <w:pPr>
        <w:spacing w:after="60"/>
        <w:ind w:left="420" w:hanging="227"/>
        <w:rPr>
          <w:rFonts w:hint="eastAsia"/>
          <w:lang w:eastAsia="zh-CN"/>
        </w:rPr>
      </w:pPr>
      <w:r>
        <w:rPr>
          <w:lang w:eastAsia="zh-CN"/>
        </w:rPr>
        <w:t>● 步骤1：HR拖拽调整部门层级或修改部门所属法人/上级部门，系统弹窗确认"变更影响范围"。</w:t>
      </w:r>
    </w:p>
    <w:p w14:paraId="72574F6F" w14:textId="77777777" w:rsidR="009A5449" w:rsidRDefault="00000000">
      <w:pPr>
        <w:spacing w:after="60"/>
        <w:ind w:left="420" w:hanging="227"/>
        <w:rPr>
          <w:rFonts w:hint="eastAsia"/>
          <w:lang w:eastAsia="zh-CN"/>
        </w:rPr>
      </w:pPr>
      <w:r>
        <w:rPr>
          <w:lang w:eastAsia="zh-CN"/>
        </w:rPr>
        <w:t>● 步骤2：确认后执行联动更新：①员工表dept_id批量更新；②岗位表dept_id批量更新；③薪资模板归属检查（若跨法人变更，强制重新选择薪资模板）；④审批流程归属重新计算；⑤操作日志记录变更前后值。</w:t>
      </w:r>
    </w:p>
    <w:p w14:paraId="1A8F4485" w14:textId="77777777" w:rsidR="009A5449" w:rsidRDefault="00000000">
      <w:pPr>
        <w:spacing w:after="60"/>
        <w:ind w:left="420" w:hanging="227"/>
        <w:rPr>
          <w:rFonts w:hint="eastAsia"/>
          <w:lang w:eastAsia="zh-CN"/>
        </w:rPr>
      </w:pPr>
      <w:r>
        <w:rPr>
          <w:lang w:eastAsia="zh-CN"/>
        </w:rPr>
        <w:t>● 步骤3：异步任务：发送消息通知至受影响员工。</w:t>
      </w:r>
    </w:p>
    <w:p w14:paraId="05446B13" w14:textId="77777777" w:rsidR="009A5449" w:rsidRDefault="00000000">
      <w:pPr>
        <w:pStyle w:val="31"/>
        <w:spacing w:after="80"/>
        <w:rPr>
          <w:lang w:eastAsia="zh-CN"/>
        </w:rPr>
      </w:pPr>
      <w:bookmarkStart w:id="24" w:name="_Toc236384207"/>
      <w:r>
        <w:rPr>
          <w:rFonts w:ascii="微软雅黑" w:eastAsia="微软雅黑" w:hAnsi="微软雅黑"/>
          <w:color w:val="333333"/>
          <w:sz w:val="24"/>
          <w:lang w:eastAsia="zh-CN"/>
        </w:rPr>
        <w:t>3.1.5 业务规则与闭环</w:t>
      </w:r>
      <w:bookmarkEnd w:id="24"/>
    </w:p>
    <w:p w14:paraId="2CCC79B1" w14:textId="77777777" w:rsidR="009A5449" w:rsidRDefault="00000000">
      <w:pPr>
        <w:spacing w:after="60"/>
        <w:ind w:left="420" w:hanging="227"/>
        <w:rPr>
          <w:rFonts w:hint="eastAsia"/>
          <w:lang w:eastAsia="zh-CN"/>
        </w:rPr>
      </w:pPr>
      <w:r>
        <w:rPr>
          <w:lang w:eastAsia="zh-CN"/>
        </w:rPr>
        <w:t>● 花名册支持Excel一键批量导入，导入模板字段：姓名、手机号、身份证号、部门编码、岗位编码、入职日期。导入后自动生成/更新组织架构图，支持可视化拖拽调整层级。</w:t>
      </w:r>
    </w:p>
    <w:p w14:paraId="3B654136" w14:textId="77777777" w:rsidR="009A5449" w:rsidRDefault="00000000">
      <w:pPr>
        <w:spacing w:after="60"/>
        <w:ind w:left="420" w:hanging="227"/>
        <w:rPr>
          <w:rFonts w:hint="eastAsia"/>
          <w:lang w:eastAsia="zh-CN"/>
        </w:rPr>
      </w:pPr>
      <w:r>
        <w:rPr>
          <w:lang w:eastAsia="zh-CN"/>
        </w:rPr>
        <w:t>● 系统自动校验超编/缺编：现有人数＞编制人数标记【超编】（红色），现有人数＜编制人数×80%标记【缺编】（黄色），首页弹窗预警。</w:t>
      </w:r>
    </w:p>
    <w:p w14:paraId="36837A27" w14:textId="77777777" w:rsidR="009A5449" w:rsidRDefault="00000000">
      <w:pPr>
        <w:spacing w:after="60"/>
        <w:ind w:left="420" w:hanging="227"/>
        <w:rPr>
          <w:rFonts w:hint="eastAsia"/>
          <w:lang w:eastAsia="zh-CN"/>
        </w:rPr>
      </w:pPr>
      <w:r>
        <w:rPr>
          <w:lang w:eastAsia="zh-CN"/>
        </w:rPr>
        <w:lastRenderedPageBreak/>
        <w:t>● 组织/岗位变更后，自动联动三大维度更新：人员权限同步、审批流程归属同步、薪资模板归属同步、员工档案部门岗位信息同步。</w:t>
      </w:r>
    </w:p>
    <w:p w14:paraId="6CF1F338" w14:textId="77777777" w:rsidR="009A5449" w:rsidRDefault="00000000">
      <w:pPr>
        <w:spacing w:after="60"/>
        <w:ind w:left="420" w:hanging="227"/>
        <w:rPr>
          <w:rFonts w:hint="eastAsia"/>
          <w:lang w:eastAsia="zh-CN"/>
        </w:rPr>
      </w:pPr>
      <w:r>
        <w:rPr>
          <w:lang w:eastAsia="zh-CN"/>
        </w:rPr>
        <w:t>● 支持岗位职级模板标准化配置，可批量套用至同类型岗位，统一薪酬与考勤规则。</w:t>
      </w:r>
    </w:p>
    <w:p w14:paraId="190CAF5F" w14:textId="38D3AAAC" w:rsidR="009A5449" w:rsidRDefault="00000000">
      <w:pPr>
        <w:spacing w:after="60"/>
        <w:ind w:left="420" w:hanging="227"/>
        <w:rPr>
          <w:rFonts w:hint="eastAsia"/>
          <w:lang w:eastAsia="zh-CN"/>
        </w:rPr>
      </w:pPr>
      <w:r>
        <w:rPr>
          <w:lang w:eastAsia="zh-CN"/>
        </w:rPr>
        <w:t>● 部门删除限制：若部门下存在在职员工或历史业务数据（考勤/薪资记录），不允许直接删除，仅允许"停用"，停用后该部门不再参与编制统计。</w:t>
      </w:r>
    </w:p>
    <w:p w14:paraId="16B08517" w14:textId="1662369C" w:rsidR="009A5449" w:rsidRDefault="00000000">
      <w:pPr>
        <w:pStyle w:val="21"/>
        <w:spacing w:after="80"/>
        <w:rPr>
          <w:lang w:eastAsia="zh-CN"/>
        </w:rPr>
      </w:pPr>
      <w:bookmarkStart w:id="25" w:name="_Toc236384208"/>
      <w:r>
        <w:rPr>
          <w:rFonts w:ascii="微软雅黑" w:eastAsia="微软雅黑" w:hAnsi="微软雅黑"/>
          <w:color w:val="455A64"/>
          <w:sz w:val="28"/>
          <w:lang w:eastAsia="zh-CN"/>
        </w:rPr>
        <w:t>3.2 员工全生命周期管理模块（M02）</w:t>
      </w:r>
      <w:bookmarkEnd w:id="25"/>
    </w:p>
    <w:p w14:paraId="0CEE71F7" w14:textId="420F924F" w:rsidR="009A5449" w:rsidRDefault="00000000">
      <w:pPr>
        <w:pStyle w:val="31"/>
        <w:spacing w:after="80"/>
        <w:rPr>
          <w:lang w:eastAsia="zh-CN"/>
        </w:rPr>
      </w:pPr>
      <w:bookmarkStart w:id="26" w:name="_Toc236384209"/>
      <w:r>
        <w:rPr>
          <w:rFonts w:ascii="微软雅黑" w:eastAsia="微软雅黑" w:hAnsi="微软雅黑"/>
          <w:color w:val="333333"/>
          <w:sz w:val="24"/>
          <w:lang w:eastAsia="zh-CN"/>
        </w:rPr>
        <w:t>3.2.1 入职管理</w:t>
      </w:r>
      <w:bookmarkEnd w:id="26"/>
    </w:p>
    <w:p w14:paraId="3296C375" w14:textId="02E82940" w:rsidR="009A5449" w:rsidRDefault="00000000">
      <w:pPr>
        <w:spacing w:after="80"/>
        <w:ind w:firstLine="420"/>
        <w:rPr>
          <w:rFonts w:hint="eastAsia"/>
          <w:lang w:eastAsia="zh-CN"/>
        </w:rPr>
      </w:pPr>
      <w:r>
        <w:rPr>
          <w:lang w:eastAsia="zh-CN"/>
        </w:rPr>
        <w:t>【页面原型】入职管理页分为"待入职""办理中""已入职"三态Tab。待入职列表展示Offer审批通过待入职人员，操作列：发送入职链接、查看简历、放弃入职。点击"发送入职链接"生成带时效（默认7天）的加密入职链接，通过短信/邮件发送至候选人。</w:t>
      </w:r>
    </w:p>
    <w:p w14:paraId="4E49532B" w14:textId="357DCF23" w:rsidR="000B1F10" w:rsidRDefault="00000000">
      <w:pPr>
        <w:spacing w:after="80"/>
        <w:ind w:firstLine="420"/>
        <w:rPr>
          <w:lang w:eastAsia="zh-CN"/>
        </w:rPr>
      </w:pPr>
      <w:r>
        <w:rPr>
          <w:lang w:eastAsia="zh-CN"/>
        </w:rPr>
        <w:t>【候选人端】H5</w:t>
      </w:r>
      <w:r w:rsidR="00B34B1B">
        <w:rPr>
          <w:rFonts w:hint="eastAsia"/>
          <w:lang w:eastAsia="zh-CN"/>
        </w:rPr>
        <w:t>、APP</w:t>
      </w:r>
      <w:r>
        <w:rPr>
          <w:lang w:eastAsia="zh-CN"/>
        </w:rPr>
        <w:t>入职登记表：①基础信息（姓名、性别、身份证号、手机号、邮箱、户籍地址、现居地址、紧急联系人）；②学历信息（最高学历、毕业院校、专业、毕业时间、学历证书上传）；③工作经历（多段，含公司、岗位、起止时间、离职原因）；④家庭信息（配偶、子女、父母）；⑤银行卡信息（开户行、卡号，用于薪资发放）；⑥入职资料上传（身份证正反面、学历证、离职证明、体检报告、一寸照片）；⑦电子合同签署（调用平台电子签章能力）；⑧入职须知确认（阅读并勾选同意）。</w:t>
      </w:r>
    </w:p>
    <w:p w14:paraId="5CD53838" w14:textId="7176A00C" w:rsidR="009A5449" w:rsidRDefault="000B1F10">
      <w:pPr>
        <w:spacing w:after="80"/>
        <w:ind w:firstLine="420"/>
        <w:rPr>
          <w:lang w:eastAsia="zh-CN"/>
        </w:rPr>
      </w:pPr>
      <w:r>
        <w:rPr>
          <w:rFonts w:hint="eastAsia"/>
          <w:lang w:eastAsia="zh-CN"/>
        </w:rPr>
        <w:t>参考企业微信和钉钉的人事助手功能。</w:t>
      </w:r>
    </w:p>
    <w:p w14:paraId="045B9B2F" w14:textId="0A48393D" w:rsidR="000B1F10" w:rsidRDefault="00B34B1B">
      <w:pPr>
        <w:spacing w:after="80"/>
        <w:ind w:firstLine="420"/>
        <w:rPr>
          <w:lang w:eastAsia="zh-CN"/>
        </w:rPr>
      </w:pPr>
      <w:r w:rsidRPr="000B1F10">
        <w:rPr>
          <w:noProof/>
          <w:lang w:eastAsia="zh-CN"/>
        </w:rPr>
        <w:drawing>
          <wp:anchor distT="0" distB="0" distL="114300" distR="114300" simplePos="0" relativeHeight="251660800" behindDoc="1" locked="0" layoutInCell="1" allowOverlap="1" wp14:anchorId="4F03BA93" wp14:editId="6D939322">
            <wp:simplePos x="0" y="0"/>
            <wp:positionH relativeFrom="column">
              <wp:posOffset>2983230</wp:posOffset>
            </wp:positionH>
            <wp:positionV relativeFrom="paragraph">
              <wp:posOffset>1905</wp:posOffset>
            </wp:positionV>
            <wp:extent cx="1296035" cy="2804795"/>
            <wp:effectExtent l="0" t="0" r="0" b="0"/>
            <wp:wrapTight wrapText="bothSides">
              <wp:wrapPolygon edited="0">
                <wp:start x="0" y="0"/>
                <wp:lineTo x="0" y="21419"/>
                <wp:lineTo x="21272" y="21419"/>
                <wp:lineTo x="21272" y="0"/>
                <wp:lineTo x="0" y="0"/>
              </wp:wrapPolygon>
            </wp:wrapTight>
            <wp:docPr id="5845328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6035" cy="2804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1F10">
        <w:rPr>
          <w:noProof/>
          <w:lang w:eastAsia="zh-CN"/>
        </w:rPr>
        <w:drawing>
          <wp:anchor distT="0" distB="0" distL="114300" distR="114300" simplePos="0" relativeHeight="251674112" behindDoc="1" locked="0" layoutInCell="1" allowOverlap="1" wp14:anchorId="7448C9C8" wp14:editId="2C854B0C">
            <wp:simplePos x="0" y="0"/>
            <wp:positionH relativeFrom="column">
              <wp:posOffset>1606550</wp:posOffset>
            </wp:positionH>
            <wp:positionV relativeFrom="paragraph">
              <wp:posOffset>1905</wp:posOffset>
            </wp:positionV>
            <wp:extent cx="1305560" cy="2825115"/>
            <wp:effectExtent l="0" t="0" r="8890" b="0"/>
            <wp:wrapTight wrapText="bothSides">
              <wp:wrapPolygon edited="0">
                <wp:start x="0" y="0"/>
                <wp:lineTo x="0" y="21411"/>
                <wp:lineTo x="21432" y="21411"/>
                <wp:lineTo x="21432" y="0"/>
                <wp:lineTo x="0" y="0"/>
              </wp:wrapPolygon>
            </wp:wrapTight>
            <wp:docPr id="16652698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5560" cy="2825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F10" w:rsidRPr="000B1F10">
        <w:rPr>
          <w:noProof/>
          <w:lang w:eastAsia="zh-CN"/>
        </w:rPr>
        <w:drawing>
          <wp:anchor distT="0" distB="0" distL="114300" distR="114300" simplePos="0" relativeHeight="251645440" behindDoc="1" locked="0" layoutInCell="1" allowOverlap="1" wp14:anchorId="6DEC83FB" wp14:editId="6F2B4953">
            <wp:simplePos x="0" y="0"/>
            <wp:positionH relativeFrom="column">
              <wp:posOffset>267984</wp:posOffset>
            </wp:positionH>
            <wp:positionV relativeFrom="paragraph">
              <wp:posOffset>-1520</wp:posOffset>
            </wp:positionV>
            <wp:extent cx="1284509" cy="2779634"/>
            <wp:effectExtent l="0" t="0" r="0" b="1905"/>
            <wp:wrapTight wrapText="bothSides">
              <wp:wrapPolygon edited="0">
                <wp:start x="0" y="0"/>
                <wp:lineTo x="0" y="21467"/>
                <wp:lineTo x="21151" y="21467"/>
                <wp:lineTo x="21151" y="0"/>
                <wp:lineTo x="0" y="0"/>
              </wp:wrapPolygon>
            </wp:wrapTight>
            <wp:docPr id="17771841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4509" cy="2779634"/>
                    </a:xfrm>
                    <a:prstGeom prst="rect">
                      <a:avLst/>
                    </a:prstGeom>
                    <a:noFill/>
                    <a:ln>
                      <a:noFill/>
                    </a:ln>
                  </pic:spPr>
                </pic:pic>
              </a:graphicData>
            </a:graphic>
          </wp:anchor>
        </w:drawing>
      </w:r>
    </w:p>
    <w:p w14:paraId="4BD24087" w14:textId="537C8703" w:rsidR="000B1F10" w:rsidRDefault="000B1F10">
      <w:pPr>
        <w:spacing w:after="80"/>
        <w:ind w:firstLine="420"/>
        <w:rPr>
          <w:rFonts w:hint="eastAsia"/>
          <w:lang w:eastAsia="zh-CN"/>
        </w:rPr>
      </w:pPr>
      <w:r w:rsidRPr="000B1F10">
        <w:rPr>
          <w:noProof/>
          <w:lang w:eastAsia="zh-CN"/>
        </w:rPr>
        <w:drawing>
          <wp:inline distT="0" distB="0" distL="0" distR="0" wp14:anchorId="78E03A8A" wp14:editId="758A906F">
            <wp:extent cx="963273" cy="2084491"/>
            <wp:effectExtent l="0" t="0" r="8890" b="0"/>
            <wp:docPr id="2656162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654" cy="2111283"/>
                    </a:xfrm>
                    <a:prstGeom prst="rect">
                      <a:avLst/>
                    </a:prstGeom>
                    <a:noFill/>
                    <a:ln>
                      <a:noFill/>
                    </a:ln>
                  </pic:spPr>
                </pic:pic>
              </a:graphicData>
            </a:graphic>
          </wp:inline>
        </w:drawing>
      </w:r>
    </w:p>
    <w:p w14:paraId="09A74816" w14:textId="6BA1A9A9" w:rsidR="000B1F10" w:rsidRDefault="000B1F10">
      <w:pPr>
        <w:spacing w:after="80"/>
        <w:ind w:firstLine="420"/>
        <w:rPr>
          <w:lang w:eastAsia="zh-CN"/>
        </w:rPr>
      </w:pPr>
    </w:p>
    <w:p w14:paraId="6AEB6311" w14:textId="4AC22E43" w:rsidR="000B1F10" w:rsidRDefault="000B1F10">
      <w:pPr>
        <w:spacing w:after="80"/>
        <w:ind w:firstLine="420"/>
        <w:rPr>
          <w:rFonts w:hint="eastAsia"/>
          <w:lang w:eastAsia="zh-CN"/>
        </w:rPr>
      </w:pPr>
    </w:p>
    <w:p w14:paraId="7ADA9894" w14:textId="77777777" w:rsidR="009A5449" w:rsidRDefault="00000000">
      <w:pPr>
        <w:spacing w:after="80"/>
        <w:ind w:firstLine="420"/>
        <w:rPr>
          <w:rFonts w:hint="eastAsia"/>
          <w:lang w:eastAsia="zh-CN"/>
        </w:rPr>
      </w:pPr>
      <w:r>
        <w:rPr>
          <w:lang w:eastAsia="zh-CN"/>
        </w:rPr>
        <w:t>【HR端审核】HR在PC端查看候选人提交的完整信息，审核项：信息完整性、证件真实性（OCR识别身份证与手动填写一致性校验）、黑名单校验（与离职人员库比对）。审核通过后点击"确认入职"，系统自动执行：生成员工编码、自动建档、自动分配权限（根据岗位默认角色）、自动加入组织架构、自动归档入职资料至员工档案、触发合同签订流程、发送欢迎消息。</w:t>
      </w:r>
    </w:p>
    <w:p w14:paraId="2F1C569C" w14:textId="77777777" w:rsidR="009A5449" w:rsidRDefault="00000000">
      <w:pPr>
        <w:spacing w:after="80"/>
        <w:rPr>
          <w:rFonts w:hint="eastAsia"/>
        </w:rPr>
      </w:pPr>
      <w:r>
        <w:rPr>
          <w:b/>
        </w:rPr>
        <w:t>【员工信息表（hr_employee）核心字段】</w:t>
      </w:r>
    </w:p>
    <w:tbl>
      <w:tblPr>
        <w:tblStyle w:val="aff1"/>
        <w:tblW w:w="5000" w:type="pct"/>
        <w:tblLook w:val="04A0" w:firstRow="1" w:lastRow="0" w:firstColumn="1" w:lastColumn="0" w:noHBand="0" w:noVBand="1"/>
      </w:tblPr>
      <w:tblGrid>
        <w:gridCol w:w="1164"/>
        <w:gridCol w:w="1750"/>
        <w:gridCol w:w="1682"/>
        <w:gridCol w:w="1066"/>
        <w:gridCol w:w="2296"/>
        <w:gridCol w:w="1776"/>
      </w:tblGrid>
      <w:tr w:rsidR="009A5449" w14:paraId="1699C890" w14:textId="77777777" w:rsidTr="00205473">
        <w:tc>
          <w:tcPr>
            <w:tcW w:w="622" w:type="pct"/>
            <w:shd w:val="clear" w:color="auto" w:fill="E8F5E9"/>
          </w:tcPr>
          <w:p w14:paraId="6D33676D" w14:textId="77777777" w:rsidR="009A5449" w:rsidRDefault="00000000">
            <w:pPr>
              <w:jc w:val="center"/>
              <w:rPr>
                <w:rFonts w:hint="eastAsia"/>
              </w:rPr>
            </w:pPr>
            <w:r>
              <w:rPr>
                <w:b/>
                <w:sz w:val="20"/>
              </w:rPr>
              <w:t>字段名称</w:t>
            </w:r>
          </w:p>
        </w:tc>
        <w:tc>
          <w:tcPr>
            <w:tcW w:w="923" w:type="pct"/>
            <w:shd w:val="clear" w:color="auto" w:fill="E8F5E9"/>
          </w:tcPr>
          <w:p w14:paraId="6813A8BF" w14:textId="77777777" w:rsidR="009A5449" w:rsidRDefault="00000000">
            <w:pPr>
              <w:jc w:val="center"/>
              <w:rPr>
                <w:rFonts w:hint="eastAsia"/>
              </w:rPr>
            </w:pPr>
            <w:r>
              <w:rPr>
                <w:b/>
                <w:sz w:val="20"/>
              </w:rPr>
              <w:t>字段编码</w:t>
            </w:r>
          </w:p>
        </w:tc>
        <w:tc>
          <w:tcPr>
            <w:tcW w:w="888" w:type="pct"/>
            <w:shd w:val="clear" w:color="auto" w:fill="E8F5E9"/>
          </w:tcPr>
          <w:p w14:paraId="553D93CF" w14:textId="77777777" w:rsidR="009A5449" w:rsidRDefault="00000000">
            <w:pPr>
              <w:jc w:val="center"/>
              <w:rPr>
                <w:rFonts w:hint="eastAsia"/>
              </w:rPr>
            </w:pPr>
            <w:r>
              <w:rPr>
                <w:b/>
                <w:sz w:val="20"/>
              </w:rPr>
              <w:t>数据类型</w:t>
            </w:r>
          </w:p>
        </w:tc>
        <w:tc>
          <w:tcPr>
            <w:tcW w:w="571" w:type="pct"/>
            <w:shd w:val="clear" w:color="auto" w:fill="E8F5E9"/>
          </w:tcPr>
          <w:p w14:paraId="365C3FAC" w14:textId="77777777" w:rsidR="009A5449" w:rsidRDefault="00000000">
            <w:pPr>
              <w:jc w:val="center"/>
              <w:rPr>
                <w:rFonts w:hint="eastAsia"/>
              </w:rPr>
            </w:pPr>
            <w:r>
              <w:rPr>
                <w:b/>
                <w:sz w:val="20"/>
              </w:rPr>
              <w:t>必填</w:t>
            </w:r>
          </w:p>
        </w:tc>
        <w:tc>
          <w:tcPr>
            <w:tcW w:w="1060" w:type="pct"/>
            <w:shd w:val="clear" w:color="auto" w:fill="E8F5E9"/>
          </w:tcPr>
          <w:p w14:paraId="0C036A4D" w14:textId="77777777" w:rsidR="009A5449" w:rsidRDefault="00000000">
            <w:pPr>
              <w:jc w:val="center"/>
              <w:rPr>
                <w:rFonts w:hint="eastAsia"/>
              </w:rPr>
            </w:pPr>
            <w:r>
              <w:rPr>
                <w:b/>
                <w:sz w:val="20"/>
              </w:rPr>
              <w:t>默认值</w:t>
            </w:r>
          </w:p>
        </w:tc>
        <w:tc>
          <w:tcPr>
            <w:tcW w:w="937" w:type="pct"/>
            <w:shd w:val="clear" w:color="auto" w:fill="E8F5E9"/>
          </w:tcPr>
          <w:p w14:paraId="7A11C404" w14:textId="77777777" w:rsidR="009A5449" w:rsidRDefault="00000000">
            <w:pPr>
              <w:jc w:val="center"/>
              <w:rPr>
                <w:rFonts w:hint="eastAsia"/>
              </w:rPr>
            </w:pPr>
            <w:r>
              <w:rPr>
                <w:b/>
                <w:sz w:val="20"/>
              </w:rPr>
              <w:t>说明</w:t>
            </w:r>
          </w:p>
        </w:tc>
      </w:tr>
      <w:tr w:rsidR="009A5449" w14:paraId="71F29583" w14:textId="77777777" w:rsidTr="00205473">
        <w:tc>
          <w:tcPr>
            <w:tcW w:w="622" w:type="pct"/>
          </w:tcPr>
          <w:p w14:paraId="24B00093" w14:textId="77777777" w:rsidR="009A5449" w:rsidRDefault="00000000">
            <w:pPr>
              <w:rPr>
                <w:rFonts w:hint="eastAsia"/>
              </w:rPr>
            </w:pPr>
            <w:r>
              <w:rPr>
                <w:sz w:val="19"/>
              </w:rPr>
              <w:t>员工编码</w:t>
            </w:r>
          </w:p>
        </w:tc>
        <w:tc>
          <w:tcPr>
            <w:tcW w:w="923" w:type="pct"/>
          </w:tcPr>
          <w:p w14:paraId="0F12CD17" w14:textId="77777777" w:rsidR="009A5449" w:rsidRDefault="00000000">
            <w:pPr>
              <w:rPr>
                <w:rFonts w:hint="eastAsia"/>
              </w:rPr>
            </w:pPr>
            <w:r>
              <w:rPr>
                <w:sz w:val="19"/>
              </w:rPr>
              <w:t>emp_code</w:t>
            </w:r>
          </w:p>
        </w:tc>
        <w:tc>
          <w:tcPr>
            <w:tcW w:w="888" w:type="pct"/>
          </w:tcPr>
          <w:p w14:paraId="5F529BFB" w14:textId="77777777" w:rsidR="009A5449" w:rsidRDefault="00000000">
            <w:pPr>
              <w:jc w:val="center"/>
              <w:rPr>
                <w:rFonts w:hint="eastAsia"/>
              </w:rPr>
            </w:pPr>
            <w:r>
              <w:rPr>
                <w:sz w:val="19"/>
              </w:rPr>
              <w:t>VARCHAR(32)</w:t>
            </w:r>
          </w:p>
        </w:tc>
        <w:tc>
          <w:tcPr>
            <w:tcW w:w="571" w:type="pct"/>
          </w:tcPr>
          <w:p w14:paraId="7F36E7F6" w14:textId="77777777" w:rsidR="009A5449" w:rsidRDefault="00000000">
            <w:pPr>
              <w:jc w:val="center"/>
              <w:rPr>
                <w:rFonts w:hint="eastAsia"/>
              </w:rPr>
            </w:pPr>
            <w:r>
              <w:rPr>
                <w:sz w:val="19"/>
              </w:rPr>
              <w:t>是</w:t>
            </w:r>
          </w:p>
        </w:tc>
        <w:tc>
          <w:tcPr>
            <w:tcW w:w="1060" w:type="pct"/>
          </w:tcPr>
          <w:p w14:paraId="786DCB44" w14:textId="77777777" w:rsidR="009A5449" w:rsidRDefault="00000000">
            <w:pPr>
              <w:jc w:val="center"/>
              <w:rPr>
                <w:rFonts w:hint="eastAsia"/>
              </w:rPr>
            </w:pPr>
            <w:r>
              <w:rPr>
                <w:sz w:val="19"/>
              </w:rPr>
              <w:t>-</w:t>
            </w:r>
          </w:p>
        </w:tc>
        <w:tc>
          <w:tcPr>
            <w:tcW w:w="937" w:type="pct"/>
          </w:tcPr>
          <w:p w14:paraId="271BD622" w14:textId="77777777" w:rsidR="009A5449" w:rsidRDefault="00000000">
            <w:pPr>
              <w:rPr>
                <w:rFonts w:hint="eastAsia"/>
                <w:lang w:eastAsia="zh-CN"/>
              </w:rPr>
            </w:pPr>
            <w:r>
              <w:rPr>
                <w:sz w:val="19"/>
                <w:lang w:eastAsia="zh-CN"/>
              </w:rPr>
              <w:t>唯一，规则：法人编码+入职年月+4位流水号</w:t>
            </w:r>
          </w:p>
        </w:tc>
      </w:tr>
      <w:tr w:rsidR="009A5449" w14:paraId="699B3F12" w14:textId="77777777" w:rsidTr="00205473">
        <w:tc>
          <w:tcPr>
            <w:tcW w:w="622" w:type="pct"/>
          </w:tcPr>
          <w:p w14:paraId="025EC784" w14:textId="77777777" w:rsidR="009A5449" w:rsidRDefault="00000000">
            <w:pPr>
              <w:rPr>
                <w:rFonts w:hint="eastAsia"/>
              </w:rPr>
            </w:pPr>
            <w:r>
              <w:rPr>
                <w:sz w:val="19"/>
              </w:rPr>
              <w:t>姓名</w:t>
            </w:r>
          </w:p>
        </w:tc>
        <w:tc>
          <w:tcPr>
            <w:tcW w:w="923" w:type="pct"/>
          </w:tcPr>
          <w:p w14:paraId="0918CF6D" w14:textId="77777777" w:rsidR="009A5449" w:rsidRDefault="00000000">
            <w:pPr>
              <w:rPr>
                <w:rFonts w:hint="eastAsia"/>
              </w:rPr>
            </w:pPr>
            <w:r>
              <w:rPr>
                <w:sz w:val="19"/>
              </w:rPr>
              <w:t>emp_name</w:t>
            </w:r>
          </w:p>
        </w:tc>
        <w:tc>
          <w:tcPr>
            <w:tcW w:w="888" w:type="pct"/>
          </w:tcPr>
          <w:p w14:paraId="17DA2C1E" w14:textId="77777777" w:rsidR="009A5449" w:rsidRDefault="00000000">
            <w:pPr>
              <w:jc w:val="center"/>
              <w:rPr>
                <w:rFonts w:hint="eastAsia"/>
              </w:rPr>
            </w:pPr>
            <w:r>
              <w:rPr>
                <w:sz w:val="19"/>
              </w:rPr>
              <w:t>VARCHAR(32)</w:t>
            </w:r>
          </w:p>
        </w:tc>
        <w:tc>
          <w:tcPr>
            <w:tcW w:w="571" w:type="pct"/>
          </w:tcPr>
          <w:p w14:paraId="27DB491E" w14:textId="77777777" w:rsidR="009A5449" w:rsidRDefault="00000000">
            <w:pPr>
              <w:jc w:val="center"/>
              <w:rPr>
                <w:rFonts w:hint="eastAsia"/>
              </w:rPr>
            </w:pPr>
            <w:r>
              <w:rPr>
                <w:sz w:val="19"/>
              </w:rPr>
              <w:t>是</w:t>
            </w:r>
          </w:p>
        </w:tc>
        <w:tc>
          <w:tcPr>
            <w:tcW w:w="1060" w:type="pct"/>
          </w:tcPr>
          <w:p w14:paraId="2290C068" w14:textId="77777777" w:rsidR="009A5449" w:rsidRDefault="00000000">
            <w:pPr>
              <w:jc w:val="center"/>
              <w:rPr>
                <w:rFonts w:hint="eastAsia"/>
              </w:rPr>
            </w:pPr>
            <w:r>
              <w:rPr>
                <w:sz w:val="19"/>
              </w:rPr>
              <w:t>-</w:t>
            </w:r>
          </w:p>
        </w:tc>
        <w:tc>
          <w:tcPr>
            <w:tcW w:w="937" w:type="pct"/>
          </w:tcPr>
          <w:p w14:paraId="26320FF7" w14:textId="77777777" w:rsidR="009A5449" w:rsidRDefault="00000000">
            <w:pPr>
              <w:rPr>
                <w:rFonts w:hint="eastAsia"/>
              </w:rPr>
            </w:pPr>
            <w:r>
              <w:rPr>
                <w:sz w:val="19"/>
              </w:rPr>
              <w:t>-</w:t>
            </w:r>
          </w:p>
        </w:tc>
      </w:tr>
      <w:tr w:rsidR="009A5449" w14:paraId="09F1BF4B" w14:textId="77777777" w:rsidTr="00205473">
        <w:tc>
          <w:tcPr>
            <w:tcW w:w="622" w:type="pct"/>
          </w:tcPr>
          <w:p w14:paraId="03CF90EA" w14:textId="77777777" w:rsidR="009A5449" w:rsidRDefault="00000000">
            <w:pPr>
              <w:rPr>
                <w:rFonts w:hint="eastAsia"/>
              </w:rPr>
            </w:pPr>
            <w:r>
              <w:rPr>
                <w:sz w:val="19"/>
              </w:rPr>
              <w:t>性别</w:t>
            </w:r>
          </w:p>
        </w:tc>
        <w:tc>
          <w:tcPr>
            <w:tcW w:w="923" w:type="pct"/>
          </w:tcPr>
          <w:p w14:paraId="4CF70413" w14:textId="77777777" w:rsidR="009A5449" w:rsidRDefault="00000000">
            <w:pPr>
              <w:rPr>
                <w:rFonts w:hint="eastAsia"/>
              </w:rPr>
            </w:pPr>
            <w:r>
              <w:rPr>
                <w:sz w:val="19"/>
              </w:rPr>
              <w:t>gender</w:t>
            </w:r>
          </w:p>
        </w:tc>
        <w:tc>
          <w:tcPr>
            <w:tcW w:w="888" w:type="pct"/>
          </w:tcPr>
          <w:p w14:paraId="3B64270B" w14:textId="77777777" w:rsidR="009A5449" w:rsidRDefault="00000000">
            <w:pPr>
              <w:jc w:val="center"/>
              <w:rPr>
                <w:rFonts w:hint="eastAsia"/>
              </w:rPr>
            </w:pPr>
            <w:r>
              <w:rPr>
                <w:sz w:val="19"/>
              </w:rPr>
              <w:t>TINYINT</w:t>
            </w:r>
          </w:p>
        </w:tc>
        <w:tc>
          <w:tcPr>
            <w:tcW w:w="571" w:type="pct"/>
          </w:tcPr>
          <w:p w14:paraId="0C3A982E" w14:textId="77777777" w:rsidR="009A5449" w:rsidRDefault="00000000">
            <w:pPr>
              <w:jc w:val="center"/>
              <w:rPr>
                <w:rFonts w:hint="eastAsia"/>
              </w:rPr>
            </w:pPr>
            <w:r>
              <w:rPr>
                <w:sz w:val="19"/>
              </w:rPr>
              <w:t>是</w:t>
            </w:r>
          </w:p>
        </w:tc>
        <w:tc>
          <w:tcPr>
            <w:tcW w:w="1060" w:type="pct"/>
          </w:tcPr>
          <w:p w14:paraId="3EECE59E" w14:textId="77777777" w:rsidR="009A5449" w:rsidRDefault="00000000">
            <w:pPr>
              <w:jc w:val="center"/>
              <w:rPr>
                <w:rFonts w:hint="eastAsia"/>
              </w:rPr>
            </w:pPr>
            <w:r>
              <w:rPr>
                <w:sz w:val="19"/>
              </w:rPr>
              <w:t>-</w:t>
            </w:r>
          </w:p>
        </w:tc>
        <w:tc>
          <w:tcPr>
            <w:tcW w:w="937" w:type="pct"/>
          </w:tcPr>
          <w:p w14:paraId="2131AE20" w14:textId="77777777" w:rsidR="009A5449" w:rsidRDefault="00000000">
            <w:pPr>
              <w:rPr>
                <w:rFonts w:hint="eastAsia"/>
              </w:rPr>
            </w:pPr>
            <w:r>
              <w:rPr>
                <w:sz w:val="19"/>
              </w:rPr>
              <w:t>1男 2女</w:t>
            </w:r>
          </w:p>
        </w:tc>
      </w:tr>
      <w:tr w:rsidR="009A5449" w14:paraId="58FAEC14" w14:textId="77777777" w:rsidTr="00205473">
        <w:tc>
          <w:tcPr>
            <w:tcW w:w="622" w:type="pct"/>
          </w:tcPr>
          <w:p w14:paraId="1A446688" w14:textId="77777777" w:rsidR="009A5449" w:rsidRDefault="00000000">
            <w:pPr>
              <w:rPr>
                <w:rFonts w:hint="eastAsia"/>
              </w:rPr>
            </w:pPr>
            <w:r>
              <w:rPr>
                <w:sz w:val="19"/>
              </w:rPr>
              <w:t>身份证号</w:t>
            </w:r>
          </w:p>
        </w:tc>
        <w:tc>
          <w:tcPr>
            <w:tcW w:w="923" w:type="pct"/>
          </w:tcPr>
          <w:p w14:paraId="4D1E316B" w14:textId="77777777" w:rsidR="009A5449" w:rsidRDefault="00000000">
            <w:pPr>
              <w:rPr>
                <w:rFonts w:hint="eastAsia"/>
              </w:rPr>
            </w:pPr>
            <w:r>
              <w:rPr>
                <w:sz w:val="19"/>
              </w:rPr>
              <w:t>id_card</w:t>
            </w:r>
          </w:p>
        </w:tc>
        <w:tc>
          <w:tcPr>
            <w:tcW w:w="888" w:type="pct"/>
          </w:tcPr>
          <w:p w14:paraId="1A5AB0B0" w14:textId="77777777" w:rsidR="009A5449" w:rsidRDefault="00000000">
            <w:pPr>
              <w:jc w:val="center"/>
              <w:rPr>
                <w:rFonts w:hint="eastAsia"/>
              </w:rPr>
            </w:pPr>
            <w:r>
              <w:rPr>
                <w:sz w:val="19"/>
              </w:rPr>
              <w:t>VARCHAR(18)</w:t>
            </w:r>
          </w:p>
        </w:tc>
        <w:tc>
          <w:tcPr>
            <w:tcW w:w="571" w:type="pct"/>
          </w:tcPr>
          <w:p w14:paraId="2439091C" w14:textId="77777777" w:rsidR="009A5449" w:rsidRDefault="00000000">
            <w:pPr>
              <w:jc w:val="center"/>
              <w:rPr>
                <w:rFonts w:hint="eastAsia"/>
              </w:rPr>
            </w:pPr>
            <w:r>
              <w:rPr>
                <w:sz w:val="19"/>
              </w:rPr>
              <w:t>是</w:t>
            </w:r>
          </w:p>
        </w:tc>
        <w:tc>
          <w:tcPr>
            <w:tcW w:w="1060" w:type="pct"/>
          </w:tcPr>
          <w:p w14:paraId="3B1F415A" w14:textId="77777777" w:rsidR="009A5449" w:rsidRDefault="00000000">
            <w:pPr>
              <w:jc w:val="center"/>
              <w:rPr>
                <w:rFonts w:hint="eastAsia"/>
              </w:rPr>
            </w:pPr>
            <w:r>
              <w:rPr>
                <w:sz w:val="19"/>
              </w:rPr>
              <w:t>-</w:t>
            </w:r>
          </w:p>
        </w:tc>
        <w:tc>
          <w:tcPr>
            <w:tcW w:w="937" w:type="pct"/>
          </w:tcPr>
          <w:p w14:paraId="391AECCB" w14:textId="77777777" w:rsidR="009A5449" w:rsidRDefault="00000000">
            <w:pPr>
              <w:rPr>
                <w:rFonts w:hint="eastAsia"/>
              </w:rPr>
            </w:pPr>
            <w:r>
              <w:rPr>
                <w:sz w:val="19"/>
              </w:rPr>
              <w:t>加密存储</w:t>
            </w:r>
          </w:p>
        </w:tc>
      </w:tr>
      <w:tr w:rsidR="009A5449" w14:paraId="49BE0BFB" w14:textId="77777777" w:rsidTr="00205473">
        <w:tc>
          <w:tcPr>
            <w:tcW w:w="622" w:type="pct"/>
          </w:tcPr>
          <w:p w14:paraId="2D3FAE48" w14:textId="77777777" w:rsidR="009A5449" w:rsidRDefault="00000000">
            <w:pPr>
              <w:rPr>
                <w:rFonts w:hint="eastAsia"/>
              </w:rPr>
            </w:pPr>
            <w:r>
              <w:rPr>
                <w:sz w:val="19"/>
              </w:rPr>
              <w:t>手机号</w:t>
            </w:r>
          </w:p>
        </w:tc>
        <w:tc>
          <w:tcPr>
            <w:tcW w:w="923" w:type="pct"/>
          </w:tcPr>
          <w:p w14:paraId="7F0DD306" w14:textId="77777777" w:rsidR="009A5449" w:rsidRDefault="00000000">
            <w:pPr>
              <w:rPr>
                <w:rFonts w:hint="eastAsia"/>
              </w:rPr>
            </w:pPr>
            <w:r>
              <w:rPr>
                <w:sz w:val="19"/>
              </w:rPr>
              <w:t>phone</w:t>
            </w:r>
          </w:p>
        </w:tc>
        <w:tc>
          <w:tcPr>
            <w:tcW w:w="888" w:type="pct"/>
          </w:tcPr>
          <w:p w14:paraId="50658956" w14:textId="77777777" w:rsidR="009A5449" w:rsidRDefault="00000000">
            <w:pPr>
              <w:jc w:val="center"/>
              <w:rPr>
                <w:rFonts w:hint="eastAsia"/>
              </w:rPr>
            </w:pPr>
            <w:r>
              <w:rPr>
                <w:sz w:val="19"/>
              </w:rPr>
              <w:t>VARCHAR(11)</w:t>
            </w:r>
          </w:p>
        </w:tc>
        <w:tc>
          <w:tcPr>
            <w:tcW w:w="571" w:type="pct"/>
          </w:tcPr>
          <w:p w14:paraId="62528155" w14:textId="77777777" w:rsidR="009A5449" w:rsidRDefault="00000000">
            <w:pPr>
              <w:jc w:val="center"/>
              <w:rPr>
                <w:rFonts w:hint="eastAsia"/>
              </w:rPr>
            </w:pPr>
            <w:r>
              <w:rPr>
                <w:sz w:val="19"/>
              </w:rPr>
              <w:t>是</w:t>
            </w:r>
          </w:p>
        </w:tc>
        <w:tc>
          <w:tcPr>
            <w:tcW w:w="1060" w:type="pct"/>
          </w:tcPr>
          <w:p w14:paraId="12387299" w14:textId="77777777" w:rsidR="009A5449" w:rsidRDefault="00000000">
            <w:pPr>
              <w:jc w:val="center"/>
              <w:rPr>
                <w:rFonts w:hint="eastAsia"/>
              </w:rPr>
            </w:pPr>
            <w:r>
              <w:rPr>
                <w:sz w:val="19"/>
              </w:rPr>
              <w:t>-</w:t>
            </w:r>
          </w:p>
        </w:tc>
        <w:tc>
          <w:tcPr>
            <w:tcW w:w="937" w:type="pct"/>
          </w:tcPr>
          <w:p w14:paraId="1A910D75" w14:textId="77777777" w:rsidR="009A5449" w:rsidRDefault="00000000">
            <w:pPr>
              <w:rPr>
                <w:rFonts w:hint="eastAsia"/>
              </w:rPr>
            </w:pPr>
            <w:r>
              <w:rPr>
                <w:sz w:val="19"/>
              </w:rPr>
              <w:t>登录账号</w:t>
            </w:r>
          </w:p>
        </w:tc>
      </w:tr>
      <w:tr w:rsidR="009A5449" w14:paraId="396B1A64" w14:textId="77777777" w:rsidTr="00205473">
        <w:tc>
          <w:tcPr>
            <w:tcW w:w="622" w:type="pct"/>
          </w:tcPr>
          <w:p w14:paraId="1ADE8B28" w14:textId="77777777" w:rsidR="009A5449" w:rsidRDefault="00000000">
            <w:pPr>
              <w:rPr>
                <w:rFonts w:hint="eastAsia"/>
              </w:rPr>
            </w:pPr>
            <w:r>
              <w:rPr>
                <w:sz w:val="19"/>
              </w:rPr>
              <w:t>邮箱</w:t>
            </w:r>
          </w:p>
        </w:tc>
        <w:tc>
          <w:tcPr>
            <w:tcW w:w="923" w:type="pct"/>
          </w:tcPr>
          <w:p w14:paraId="668D3161" w14:textId="77777777" w:rsidR="009A5449" w:rsidRDefault="00000000">
            <w:pPr>
              <w:rPr>
                <w:rFonts w:hint="eastAsia"/>
              </w:rPr>
            </w:pPr>
            <w:r>
              <w:rPr>
                <w:sz w:val="19"/>
              </w:rPr>
              <w:t>email</w:t>
            </w:r>
          </w:p>
        </w:tc>
        <w:tc>
          <w:tcPr>
            <w:tcW w:w="888" w:type="pct"/>
          </w:tcPr>
          <w:p w14:paraId="51AC4AC0" w14:textId="77777777" w:rsidR="009A5449" w:rsidRDefault="00000000">
            <w:pPr>
              <w:jc w:val="center"/>
              <w:rPr>
                <w:rFonts w:hint="eastAsia"/>
              </w:rPr>
            </w:pPr>
            <w:r>
              <w:rPr>
                <w:sz w:val="19"/>
              </w:rPr>
              <w:t>VARCHAR(64)</w:t>
            </w:r>
          </w:p>
        </w:tc>
        <w:tc>
          <w:tcPr>
            <w:tcW w:w="571" w:type="pct"/>
          </w:tcPr>
          <w:p w14:paraId="59BC92E5" w14:textId="77777777" w:rsidR="009A5449" w:rsidRDefault="00000000">
            <w:pPr>
              <w:jc w:val="center"/>
              <w:rPr>
                <w:rFonts w:hint="eastAsia"/>
              </w:rPr>
            </w:pPr>
            <w:r>
              <w:rPr>
                <w:sz w:val="19"/>
              </w:rPr>
              <w:t>否</w:t>
            </w:r>
          </w:p>
        </w:tc>
        <w:tc>
          <w:tcPr>
            <w:tcW w:w="1060" w:type="pct"/>
          </w:tcPr>
          <w:p w14:paraId="325C51A7" w14:textId="77777777" w:rsidR="009A5449" w:rsidRDefault="00000000">
            <w:pPr>
              <w:jc w:val="center"/>
              <w:rPr>
                <w:rFonts w:hint="eastAsia"/>
              </w:rPr>
            </w:pPr>
            <w:r>
              <w:rPr>
                <w:sz w:val="19"/>
              </w:rPr>
              <w:t>-</w:t>
            </w:r>
          </w:p>
        </w:tc>
        <w:tc>
          <w:tcPr>
            <w:tcW w:w="937" w:type="pct"/>
          </w:tcPr>
          <w:p w14:paraId="1AB5542E" w14:textId="77777777" w:rsidR="009A5449" w:rsidRDefault="00000000">
            <w:pPr>
              <w:rPr>
                <w:rFonts w:hint="eastAsia"/>
              </w:rPr>
            </w:pPr>
            <w:r>
              <w:rPr>
                <w:sz w:val="19"/>
              </w:rPr>
              <w:t>-</w:t>
            </w:r>
          </w:p>
        </w:tc>
      </w:tr>
      <w:tr w:rsidR="009A5449" w14:paraId="5BF41730" w14:textId="77777777" w:rsidTr="00205473">
        <w:tc>
          <w:tcPr>
            <w:tcW w:w="622" w:type="pct"/>
          </w:tcPr>
          <w:p w14:paraId="5CE03236" w14:textId="77777777" w:rsidR="009A5449" w:rsidRDefault="00000000">
            <w:pPr>
              <w:rPr>
                <w:rFonts w:hint="eastAsia"/>
              </w:rPr>
            </w:pPr>
            <w:r>
              <w:rPr>
                <w:sz w:val="19"/>
              </w:rPr>
              <w:t>所属法人</w:t>
            </w:r>
          </w:p>
        </w:tc>
        <w:tc>
          <w:tcPr>
            <w:tcW w:w="923" w:type="pct"/>
          </w:tcPr>
          <w:p w14:paraId="1FF33130" w14:textId="77777777" w:rsidR="009A5449" w:rsidRDefault="00000000">
            <w:pPr>
              <w:rPr>
                <w:rFonts w:hint="eastAsia"/>
              </w:rPr>
            </w:pPr>
            <w:r>
              <w:rPr>
                <w:sz w:val="19"/>
              </w:rPr>
              <w:t>legal_id</w:t>
            </w:r>
          </w:p>
        </w:tc>
        <w:tc>
          <w:tcPr>
            <w:tcW w:w="888" w:type="pct"/>
          </w:tcPr>
          <w:p w14:paraId="4FB2C3AC" w14:textId="77777777" w:rsidR="009A5449" w:rsidRDefault="00000000">
            <w:pPr>
              <w:jc w:val="center"/>
              <w:rPr>
                <w:rFonts w:hint="eastAsia"/>
              </w:rPr>
            </w:pPr>
            <w:r>
              <w:rPr>
                <w:sz w:val="19"/>
              </w:rPr>
              <w:t>BIGINT</w:t>
            </w:r>
          </w:p>
        </w:tc>
        <w:tc>
          <w:tcPr>
            <w:tcW w:w="571" w:type="pct"/>
          </w:tcPr>
          <w:p w14:paraId="18097108" w14:textId="77777777" w:rsidR="009A5449" w:rsidRDefault="00000000">
            <w:pPr>
              <w:jc w:val="center"/>
              <w:rPr>
                <w:rFonts w:hint="eastAsia"/>
              </w:rPr>
            </w:pPr>
            <w:r>
              <w:rPr>
                <w:sz w:val="19"/>
              </w:rPr>
              <w:t>是</w:t>
            </w:r>
          </w:p>
        </w:tc>
        <w:tc>
          <w:tcPr>
            <w:tcW w:w="1060" w:type="pct"/>
          </w:tcPr>
          <w:p w14:paraId="3D4207B0" w14:textId="77777777" w:rsidR="009A5449" w:rsidRDefault="00000000">
            <w:pPr>
              <w:jc w:val="center"/>
              <w:rPr>
                <w:rFonts w:hint="eastAsia"/>
              </w:rPr>
            </w:pPr>
            <w:r>
              <w:rPr>
                <w:sz w:val="19"/>
              </w:rPr>
              <w:t>-</w:t>
            </w:r>
          </w:p>
        </w:tc>
        <w:tc>
          <w:tcPr>
            <w:tcW w:w="937" w:type="pct"/>
          </w:tcPr>
          <w:p w14:paraId="292DC53A" w14:textId="77777777" w:rsidR="009A5449" w:rsidRDefault="00000000">
            <w:pPr>
              <w:rPr>
                <w:rFonts w:hint="eastAsia"/>
              </w:rPr>
            </w:pPr>
            <w:r>
              <w:rPr>
                <w:sz w:val="19"/>
              </w:rPr>
              <w:t>关联法人表</w:t>
            </w:r>
          </w:p>
        </w:tc>
      </w:tr>
      <w:tr w:rsidR="009A5449" w14:paraId="77CA8A74" w14:textId="77777777" w:rsidTr="00205473">
        <w:tc>
          <w:tcPr>
            <w:tcW w:w="622" w:type="pct"/>
          </w:tcPr>
          <w:p w14:paraId="3E2A7377" w14:textId="77777777" w:rsidR="009A5449" w:rsidRDefault="00000000">
            <w:pPr>
              <w:rPr>
                <w:rFonts w:hint="eastAsia"/>
              </w:rPr>
            </w:pPr>
            <w:r>
              <w:rPr>
                <w:sz w:val="19"/>
              </w:rPr>
              <w:t>所属部门</w:t>
            </w:r>
          </w:p>
        </w:tc>
        <w:tc>
          <w:tcPr>
            <w:tcW w:w="923" w:type="pct"/>
          </w:tcPr>
          <w:p w14:paraId="7D9C6CB3" w14:textId="77777777" w:rsidR="009A5449" w:rsidRDefault="00000000">
            <w:pPr>
              <w:rPr>
                <w:rFonts w:hint="eastAsia"/>
              </w:rPr>
            </w:pPr>
            <w:r>
              <w:rPr>
                <w:sz w:val="19"/>
              </w:rPr>
              <w:t>dept_id</w:t>
            </w:r>
          </w:p>
        </w:tc>
        <w:tc>
          <w:tcPr>
            <w:tcW w:w="888" w:type="pct"/>
          </w:tcPr>
          <w:p w14:paraId="75031260" w14:textId="77777777" w:rsidR="009A5449" w:rsidRDefault="00000000">
            <w:pPr>
              <w:jc w:val="center"/>
              <w:rPr>
                <w:rFonts w:hint="eastAsia"/>
              </w:rPr>
            </w:pPr>
            <w:r>
              <w:rPr>
                <w:sz w:val="19"/>
              </w:rPr>
              <w:t>BIGINT</w:t>
            </w:r>
          </w:p>
        </w:tc>
        <w:tc>
          <w:tcPr>
            <w:tcW w:w="571" w:type="pct"/>
          </w:tcPr>
          <w:p w14:paraId="11E4D6C0" w14:textId="77777777" w:rsidR="009A5449" w:rsidRDefault="00000000">
            <w:pPr>
              <w:jc w:val="center"/>
              <w:rPr>
                <w:rFonts w:hint="eastAsia"/>
              </w:rPr>
            </w:pPr>
            <w:r>
              <w:rPr>
                <w:sz w:val="19"/>
              </w:rPr>
              <w:t>是</w:t>
            </w:r>
          </w:p>
        </w:tc>
        <w:tc>
          <w:tcPr>
            <w:tcW w:w="1060" w:type="pct"/>
          </w:tcPr>
          <w:p w14:paraId="130F508E" w14:textId="77777777" w:rsidR="009A5449" w:rsidRDefault="00000000">
            <w:pPr>
              <w:jc w:val="center"/>
              <w:rPr>
                <w:rFonts w:hint="eastAsia"/>
              </w:rPr>
            </w:pPr>
            <w:r>
              <w:rPr>
                <w:sz w:val="19"/>
              </w:rPr>
              <w:t>-</w:t>
            </w:r>
          </w:p>
        </w:tc>
        <w:tc>
          <w:tcPr>
            <w:tcW w:w="937" w:type="pct"/>
          </w:tcPr>
          <w:p w14:paraId="4D921208" w14:textId="77777777" w:rsidR="009A5449" w:rsidRDefault="00000000">
            <w:pPr>
              <w:rPr>
                <w:rFonts w:hint="eastAsia"/>
              </w:rPr>
            </w:pPr>
            <w:r>
              <w:rPr>
                <w:sz w:val="19"/>
              </w:rPr>
              <w:t>关联部门表</w:t>
            </w:r>
          </w:p>
        </w:tc>
      </w:tr>
      <w:tr w:rsidR="009A5449" w14:paraId="23553A80" w14:textId="77777777" w:rsidTr="00205473">
        <w:tc>
          <w:tcPr>
            <w:tcW w:w="622" w:type="pct"/>
          </w:tcPr>
          <w:p w14:paraId="302E8445" w14:textId="77777777" w:rsidR="009A5449" w:rsidRDefault="00000000">
            <w:pPr>
              <w:rPr>
                <w:rFonts w:hint="eastAsia"/>
              </w:rPr>
            </w:pPr>
            <w:r>
              <w:rPr>
                <w:sz w:val="19"/>
              </w:rPr>
              <w:t>岗位</w:t>
            </w:r>
          </w:p>
        </w:tc>
        <w:tc>
          <w:tcPr>
            <w:tcW w:w="923" w:type="pct"/>
          </w:tcPr>
          <w:p w14:paraId="039515EC" w14:textId="77777777" w:rsidR="009A5449" w:rsidRDefault="00000000">
            <w:pPr>
              <w:rPr>
                <w:rFonts w:hint="eastAsia"/>
              </w:rPr>
            </w:pPr>
            <w:r>
              <w:rPr>
                <w:sz w:val="19"/>
              </w:rPr>
              <w:t>position_id</w:t>
            </w:r>
          </w:p>
        </w:tc>
        <w:tc>
          <w:tcPr>
            <w:tcW w:w="888" w:type="pct"/>
          </w:tcPr>
          <w:p w14:paraId="0976C3D2" w14:textId="77777777" w:rsidR="009A5449" w:rsidRDefault="00000000">
            <w:pPr>
              <w:jc w:val="center"/>
              <w:rPr>
                <w:rFonts w:hint="eastAsia"/>
              </w:rPr>
            </w:pPr>
            <w:r>
              <w:rPr>
                <w:sz w:val="19"/>
              </w:rPr>
              <w:t>BIGINT</w:t>
            </w:r>
          </w:p>
        </w:tc>
        <w:tc>
          <w:tcPr>
            <w:tcW w:w="571" w:type="pct"/>
          </w:tcPr>
          <w:p w14:paraId="2C4314E6" w14:textId="77777777" w:rsidR="009A5449" w:rsidRDefault="00000000">
            <w:pPr>
              <w:jc w:val="center"/>
              <w:rPr>
                <w:rFonts w:hint="eastAsia"/>
              </w:rPr>
            </w:pPr>
            <w:r>
              <w:rPr>
                <w:sz w:val="19"/>
              </w:rPr>
              <w:t>是</w:t>
            </w:r>
          </w:p>
        </w:tc>
        <w:tc>
          <w:tcPr>
            <w:tcW w:w="1060" w:type="pct"/>
          </w:tcPr>
          <w:p w14:paraId="24858B95" w14:textId="77777777" w:rsidR="009A5449" w:rsidRDefault="00000000">
            <w:pPr>
              <w:jc w:val="center"/>
              <w:rPr>
                <w:rFonts w:hint="eastAsia"/>
              </w:rPr>
            </w:pPr>
            <w:r>
              <w:rPr>
                <w:sz w:val="19"/>
              </w:rPr>
              <w:t>-</w:t>
            </w:r>
          </w:p>
        </w:tc>
        <w:tc>
          <w:tcPr>
            <w:tcW w:w="937" w:type="pct"/>
          </w:tcPr>
          <w:p w14:paraId="3248864E" w14:textId="77777777" w:rsidR="009A5449" w:rsidRDefault="00000000">
            <w:pPr>
              <w:rPr>
                <w:rFonts w:hint="eastAsia"/>
              </w:rPr>
            </w:pPr>
            <w:r>
              <w:rPr>
                <w:sz w:val="19"/>
              </w:rPr>
              <w:t>关联岗位表</w:t>
            </w:r>
          </w:p>
        </w:tc>
      </w:tr>
      <w:tr w:rsidR="009A5449" w14:paraId="6EA99CB6" w14:textId="77777777" w:rsidTr="00205473">
        <w:tc>
          <w:tcPr>
            <w:tcW w:w="622" w:type="pct"/>
          </w:tcPr>
          <w:p w14:paraId="17B20403" w14:textId="77777777" w:rsidR="009A5449" w:rsidRDefault="00000000">
            <w:pPr>
              <w:rPr>
                <w:rFonts w:hint="eastAsia"/>
              </w:rPr>
            </w:pPr>
            <w:r>
              <w:rPr>
                <w:sz w:val="19"/>
              </w:rPr>
              <w:t>职级</w:t>
            </w:r>
          </w:p>
        </w:tc>
        <w:tc>
          <w:tcPr>
            <w:tcW w:w="923" w:type="pct"/>
          </w:tcPr>
          <w:p w14:paraId="2350B3D2" w14:textId="77777777" w:rsidR="009A5449" w:rsidRDefault="00000000">
            <w:pPr>
              <w:rPr>
                <w:rFonts w:hint="eastAsia"/>
              </w:rPr>
            </w:pPr>
            <w:r>
              <w:rPr>
                <w:sz w:val="19"/>
              </w:rPr>
              <w:t>job_level</w:t>
            </w:r>
          </w:p>
        </w:tc>
        <w:tc>
          <w:tcPr>
            <w:tcW w:w="888" w:type="pct"/>
          </w:tcPr>
          <w:p w14:paraId="6A0F32C3" w14:textId="77777777" w:rsidR="009A5449" w:rsidRDefault="00000000">
            <w:pPr>
              <w:jc w:val="center"/>
              <w:rPr>
                <w:rFonts w:hint="eastAsia"/>
              </w:rPr>
            </w:pPr>
            <w:r>
              <w:rPr>
                <w:sz w:val="19"/>
              </w:rPr>
              <w:t>VARCHAR(16)</w:t>
            </w:r>
          </w:p>
        </w:tc>
        <w:tc>
          <w:tcPr>
            <w:tcW w:w="571" w:type="pct"/>
          </w:tcPr>
          <w:p w14:paraId="641B5AE0" w14:textId="77777777" w:rsidR="009A5449" w:rsidRDefault="00000000">
            <w:pPr>
              <w:jc w:val="center"/>
              <w:rPr>
                <w:rFonts w:hint="eastAsia"/>
              </w:rPr>
            </w:pPr>
            <w:r>
              <w:rPr>
                <w:sz w:val="19"/>
              </w:rPr>
              <w:t>是</w:t>
            </w:r>
          </w:p>
        </w:tc>
        <w:tc>
          <w:tcPr>
            <w:tcW w:w="1060" w:type="pct"/>
          </w:tcPr>
          <w:p w14:paraId="087A1CC5" w14:textId="77777777" w:rsidR="009A5449" w:rsidRDefault="00000000">
            <w:pPr>
              <w:jc w:val="center"/>
              <w:rPr>
                <w:rFonts w:hint="eastAsia"/>
              </w:rPr>
            </w:pPr>
            <w:r>
              <w:rPr>
                <w:sz w:val="19"/>
              </w:rPr>
              <w:t>-</w:t>
            </w:r>
          </w:p>
        </w:tc>
        <w:tc>
          <w:tcPr>
            <w:tcW w:w="937" w:type="pct"/>
          </w:tcPr>
          <w:p w14:paraId="4FAE596D" w14:textId="77777777" w:rsidR="009A5449" w:rsidRDefault="00000000">
            <w:pPr>
              <w:rPr>
                <w:rFonts w:hint="eastAsia"/>
              </w:rPr>
            </w:pPr>
            <w:r>
              <w:rPr>
                <w:sz w:val="19"/>
              </w:rPr>
              <w:t>如P1/M1</w:t>
            </w:r>
          </w:p>
        </w:tc>
      </w:tr>
      <w:tr w:rsidR="009A5449" w14:paraId="00472311" w14:textId="77777777" w:rsidTr="00205473">
        <w:tc>
          <w:tcPr>
            <w:tcW w:w="622" w:type="pct"/>
          </w:tcPr>
          <w:p w14:paraId="7BEDE474" w14:textId="77777777" w:rsidR="009A5449" w:rsidRDefault="00000000">
            <w:pPr>
              <w:rPr>
                <w:rFonts w:hint="eastAsia"/>
              </w:rPr>
            </w:pPr>
            <w:r>
              <w:rPr>
                <w:sz w:val="19"/>
              </w:rPr>
              <w:t>入职日期</w:t>
            </w:r>
          </w:p>
        </w:tc>
        <w:tc>
          <w:tcPr>
            <w:tcW w:w="923" w:type="pct"/>
          </w:tcPr>
          <w:p w14:paraId="70623D89" w14:textId="77777777" w:rsidR="009A5449" w:rsidRDefault="00000000">
            <w:pPr>
              <w:rPr>
                <w:rFonts w:hint="eastAsia"/>
              </w:rPr>
            </w:pPr>
            <w:r>
              <w:rPr>
                <w:sz w:val="19"/>
              </w:rPr>
              <w:t>entry_date</w:t>
            </w:r>
          </w:p>
        </w:tc>
        <w:tc>
          <w:tcPr>
            <w:tcW w:w="888" w:type="pct"/>
          </w:tcPr>
          <w:p w14:paraId="03DF934E" w14:textId="77777777" w:rsidR="009A5449" w:rsidRDefault="00000000">
            <w:pPr>
              <w:jc w:val="center"/>
              <w:rPr>
                <w:rFonts w:hint="eastAsia"/>
              </w:rPr>
            </w:pPr>
            <w:r>
              <w:rPr>
                <w:sz w:val="19"/>
              </w:rPr>
              <w:t>DATE</w:t>
            </w:r>
          </w:p>
        </w:tc>
        <w:tc>
          <w:tcPr>
            <w:tcW w:w="571" w:type="pct"/>
          </w:tcPr>
          <w:p w14:paraId="3322C56B" w14:textId="77777777" w:rsidR="009A5449" w:rsidRDefault="00000000">
            <w:pPr>
              <w:jc w:val="center"/>
              <w:rPr>
                <w:rFonts w:hint="eastAsia"/>
              </w:rPr>
            </w:pPr>
            <w:r>
              <w:rPr>
                <w:sz w:val="19"/>
              </w:rPr>
              <w:t>是</w:t>
            </w:r>
          </w:p>
        </w:tc>
        <w:tc>
          <w:tcPr>
            <w:tcW w:w="1060" w:type="pct"/>
          </w:tcPr>
          <w:p w14:paraId="57FC688B" w14:textId="77777777" w:rsidR="009A5449" w:rsidRDefault="00000000">
            <w:pPr>
              <w:jc w:val="center"/>
              <w:rPr>
                <w:rFonts w:hint="eastAsia"/>
              </w:rPr>
            </w:pPr>
            <w:r>
              <w:rPr>
                <w:sz w:val="19"/>
              </w:rPr>
              <w:t>-</w:t>
            </w:r>
          </w:p>
        </w:tc>
        <w:tc>
          <w:tcPr>
            <w:tcW w:w="937" w:type="pct"/>
          </w:tcPr>
          <w:p w14:paraId="09439210" w14:textId="77777777" w:rsidR="009A5449" w:rsidRDefault="00000000">
            <w:pPr>
              <w:rPr>
                <w:rFonts w:hint="eastAsia"/>
              </w:rPr>
            </w:pPr>
            <w:r>
              <w:rPr>
                <w:sz w:val="19"/>
              </w:rPr>
              <w:t>-</w:t>
            </w:r>
          </w:p>
        </w:tc>
      </w:tr>
      <w:tr w:rsidR="009A5449" w14:paraId="6A1C68B4" w14:textId="77777777" w:rsidTr="00205473">
        <w:tc>
          <w:tcPr>
            <w:tcW w:w="622" w:type="pct"/>
          </w:tcPr>
          <w:p w14:paraId="4418FFF1" w14:textId="77777777" w:rsidR="009A5449" w:rsidRDefault="00000000">
            <w:pPr>
              <w:rPr>
                <w:rFonts w:hint="eastAsia"/>
              </w:rPr>
            </w:pPr>
            <w:r>
              <w:rPr>
                <w:sz w:val="19"/>
              </w:rPr>
              <w:t>转正日期</w:t>
            </w:r>
          </w:p>
        </w:tc>
        <w:tc>
          <w:tcPr>
            <w:tcW w:w="923" w:type="pct"/>
          </w:tcPr>
          <w:p w14:paraId="0E1FA64F" w14:textId="77777777" w:rsidR="009A5449" w:rsidRDefault="00000000">
            <w:pPr>
              <w:rPr>
                <w:rFonts w:hint="eastAsia"/>
              </w:rPr>
            </w:pPr>
            <w:r>
              <w:rPr>
                <w:sz w:val="19"/>
              </w:rPr>
              <w:t>regular_date</w:t>
            </w:r>
          </w:p>
        </w:tc>
        <w:tc>
          <w:tcPr>
            <w:tcW w:w="888" w:type="pct"/>
          </w:tcPr>
          <w:p w14:paraId="6F3BD9D2" w14:textId="77777777" w:rsidR="009A5449" w:rsidRDefault="00000000">
            <w:pPr>
              <w:jc w:val="center"/>
              <w:rPr>
                <w:rFonts w:hint="eastAsia"/>
              </w:rPr>
            </w:pPr>
            <w:r>
              <w:rPr>
                <w:sz w:val="19"/>
              </w:rPr>
              <w:t>DATE</w:t>
            </w:r>
          </w:p>
        </w:tc>
        <w:tc>
          <w:tcPr>
            <w:tcW w:w="571" w:type="pct"/>
          </w:tcPr>
          <w:p w14:paraId="6620452C" w14:textId="77777777" w:rsidR="009A5449" w:rsidRDefault="00000000">
            <w:pPr>
              <w:jc w:val="center"/>
              <w:rPr>
                <w:rFonts w:hint="eastAsia"/>
              </w:rPr>
            </w:pPr>
            <w:r>
              <w:rPr>
                <w:sz w:val="19"/>
              </w:rPr>
              <w:t>否</w:t>
            </w:r>
          </w:p>
        </w:tc>
        <w:tc>
          <w:tcPr>
            <w:tcW w:w="1060" w:type="pct"/>
          </w:tcPr>
          <w:p w14:paraId="7F0A9ACC" w14:textId="77777777" w:rsidR="009A5449" w:rsidRDefault="00000000">
            <w:pPr>
              <w:jc w:val="center"/>
              <w:rPr>
                <w:rFonts w:hint="eastAsia"/>
              </w:rPr>
            </w:pPr>
            <w:r>
              <w:rPr>
                <w:sz w:val="19"/>
              </w:rPr>
              <w:t>-</w:t>
            </w:r>
          </w:p>
        </w:tc>
        <w:tc>
          <w:tcPr>
            <w:tcW w:w="937" w:type="pct"/>
          </w:tcPr>
          <w:p w14:paraId="54E180F0" w14:textId="77777777" w:rsidR="009A5449" w:rsidRDefault="00000000">
            <w:pPr>
              <w:rPr>
                <w:rFonts w:hint="eastAsia"/>
              </w:rPr>
            </w:pPr>
            <w:r>
              <w:rPr>
                <w:sz w:val="19"/>
              </w:rPr>
              <w:t>默认入职+3个月</w:t>
            </w:r>
          </w:p>
        </w:tc>
      </w:tr>
      <w:tr w:rsidR="009A5449" w14:paraId="151D6FAF" w14:textId="77777777" w:rsidTr="00205473">
        <w:tc>
          <w:tcPr>
            <w:tcW w:w="622" w:type="pct"/>
          </w:tcPr>
          <w:p w14:paraId="5EE9A259" w14:textId="77777777" w:rsidR="009A5449" w:rsidRDefault="00000000">
            <w:pPr>
              <w:rPr>
                <w:rFonts w:hint="eastAsia"/>
              </w:rPr>
            </w:pPr>
            <w:r>
              <w:rPr>
                <w:sz w:val="19"/>
              </w:rPr>
              <w:t>员工状态</w:t>
            </w:r>
          </w:p>
        </w:tc>
        <w:tc>
          <w:tcPr>
            <w:tcW w:w="923" w:type="pct"/>
          </w:tcPr>
          <w:p w14:paraId="44060BD2" w14:textId="77777777" w:rsidR="009A5449" w:rsidRDefault="00000000">
            <w:pPr>
              <w:rPr>
                <w:rFonts w:hint="eastAsia"/>
              </w:rPr>
            </w:pPr>
            <w:r>
              <w:rPr>
                <w:sz w:val="19"/>
              </w:rPr>
              <w:t>emp_status</w:t>
            </w:r>
          </w:p>
        </w:tc>
        <w:tc>
          <w:tcPr>
            <w:tcW w:w="888" w:type="pct"/>
          </w:tcPr>
          <w:p w14:paraId="370048D0" w14:textId="77777777" w:rsidR="009A5449" w:rsidRDefault="00000000">
            <w:pPr>
              <w:jc w:val="center"/>
              <w:rPr>
                <w:rFonts w:hint="eastAsia"/>
              </w:rPr>
            </w:pPr>
            <w:r>
              <w:rPr>
                <w:sz w:val="19"/>
              </w:rPr>
              <w:t>TINYINT</w:t>
            </w:r>
          </w:p>
        </w:tc>
        <w:tc>
          <w:tcPr>
            <w:tcW w:w="571" w:type="pct"/>
          </w:tcPr>
          <w:p w14:paraId="20F61F04" w14:textId="77777777" w:rsidR="009A5449" w:rsidRDefault="00000000">
            <w:pPr>
              <w:jc w:val="center"/>
              <w:rPr>
                <w:rFonts w:hint="eastAsia"/>
              </w:rPr>
            </w:pPr>
            <w:r>
              <w:rPr>
                <w:sz w:val="19"/>
              </w:rPr>
              <w:t>是</w:t>
            </w:r>
          </w:p>
        </w:tc>
        <w:tc>
          <w:tcPr>
            <w:tcW w:w="1060" w:type="pct"/>
          </w:tcPr>
          <w:p w14:paraId="1D10B2EC" w14:textId="77777777" w:rsidR="009A5449" w:rsidRDefault="00000000">
            <w:pPr>
              <w:jc w:val="center"/>
              <w:rPr>
                <w:rFonts w:hint="eastAsia"/>
              </w:rPr>
            </w:pPr>
            <w:r>
              <w:rPr>
                <w:sz w:val="19"/>
              </w:rPr>
              <w:t>1</w:t>
            </w:r>
          </w:p>
        </w:tc>
        <w:tc>
          <w:tcPr>
            <w:tcW w:w="937" w:type="pct"/>
          </w:tcPr>
          <w:p w14:paraId="24ACD2BD" w14:textId="77777777" w:rsidR="009A5449" w:rsidRDefault="00000000">
            <w:pPr>
              <w:rPr>
                <w:rFonts w:hint="eastAsia"/>
                <w:lang w:eastAsia="zh-CN"/>
              </w:rPr>
            </w:pPr>
            <w:r>
              <w:rPr>
                <w:sz w:val="19"/>
                <w:lang w:eastAsia="zh-CN"/>
              </w:rPr>
              <w:t>1试用 2正式 3待离职 4已离职</w:t>
            </w:r>
          </w:p>
        </w:tc>
      </w:tr>
      <w:tr w:rsidR="009A5449" w14:paraId="3E5CCDC6" w14:textId="77777777" w:rsidTr="00205473">
        <w:tc>
          <w:tcPr>
            <w:tcW w:w="622" w:type="pct"/>
          </w:tcPr>
          <w:p w14:paraId="255249F1" w14:textId="77777777" w:rsidR="009A5449" w:rsidRDefault="00000000">
            <w:pPr>
              <w:rPr>
                <w:rFonts w:hint="eastAsia"/>
              </w:rPr>
            </w:pPr>
            <w:r>
              <w:rPr>
                <w:sz w:val="19"/>
              </w:rPr>
              <w:t>员工类型</w:t>
            </w:r>
          </w:p>
        </w:tc>
        <w:tc>
          <w:tcPr>
            <w:tcW w:w="923" w:type="pct"/>
          </w:tcPr>
          <w:p w14:paraId="60EB7352" w14:textId="77777777" w:rsidR="009A5449" w:rsidRDefault="00000000">
            <w:pPr>
              <w:rPr>
                <w:rFonts w:hint="eastAsia"/>
              </w:rPr>
            </w:pPr>
            <w:r>
              <w:rPr>
                <w:sz w:val="19"/>
              </w:rPr>
              <w:t>emp_type</w:t>
            </w:r>
          </w:p>
        </w:tc>
        <w:tc>
          <w:tcPr>
            <w:tcW w:w="888" w:type="pct"/>
          </w:tcPr>
          <w:p w14:paraId="43B409A6" w14:textId="77777777" w:rsidR="009A5449" w:rsidRDefault="00000000">
            <w:pPr>
              <w:jc w:val="center"/>
              <w:rPr>
                <w:rFonts w:hint="eastAsia"/>
              </w:rPr>
            </w:pPr>
            <w:r>
              <w:rPr>
                <w:sz w:val="19"/>
              </w:rPr>
              <w:t>TINYINT</w:t>
            </w:r>
          </w:p>
        </w:tc>
        <w:tc>
          <w:tcPr>
            <w:tcW w:w="571" w:type="pct"/>
          </w:tcPr>
          <w:p w14:paraId="6CE2FE9E" w14:textId="77777777" w:rsidR="009A5449" w:rsidRDefault="00000000">
            <w:pPr>
              <w:jc w:val="center"/>
              <w:rPr>
                <w:rFonts w:hint="eastAsia"/>
              </w:rPr>
            </w:pPr>
            <w:r>
              <w:rPr>
                <w:sz w:val="19"/>
              </w:rPr>
              <w:t>是</w:t>
            </w:r>
          </w:p>
        </w:tc>
        <w:tc>
          <w:tcPr>
            <w:tcW w:w="1060" w:type="pct"/>
          </w:tcPr>
          <w:p w14:paraId="5B4EE104" w14:textId="77777777" w:rsidR="009A5449" w:rsidRDefault="00000000">
            <w:pPr>
              <w:jc w:val="center"/>
              <w:rPr>
                <w:rFonts w:hint="eastAsia"/>
              </w:rPr>
            </w:pPr>
            <w:r>
              <w:rPr>
                <w:sz w:val="19"/>
              </w:rPr>
              <w:t>1</w:t>
            </w:r>
          </w:p>
        </w:tc>
        <w:tc>
          <w:tcPr>
            <w:tcW w:w="937" w:type="pct"/>
          </w:tcPr>
          <w:p w14:paraId="7C1B4CC3" w14:textId="77777777" w:rsidR="009A5449" w:rsidRDefault="00000000">
            <w:pPr>
              <w:rPr>
                <w:rFonts w:hint="eastAsia"/>
                <w:lang w:eastAsia="zh-CN"/>
              </w:rPr>
            </w:pPr>
            <w:r>
              <w:rPr>
                <w:sz w:val="19"/>
                <w:lang w:eastAsia="zh-CN"/>
              </w:rPr>
              <w:t>1全职 2兼职 3劳务派遣 4实习生</w:t>
            </w:r>
          </w:p>
        </w:tc>
      </w:tr>
      <w:tr w:rsidR="009A5449" w14:paraId="6B050739" w14:textId="77777777" w:rsidTr="00205473">
        <w:tc>
          <w:tcPr>
            <w:tcW w:w="622" w:type="pct"/>
          </w:tcPr>
          <w:p w14:paraId="094F055E" w14:textId="77777777" w:rsidR="009A5449" w:rsidRDefault="00000000">
            <w:pPr>
              <w:rPr>
                <w:rFonts w:hint="eastAsia"/>
              </w:rPr>
            </w:pPr>
            <w:r>
              <w:rPr>
                <w:sz w:val="19"/>
              </w:rPr>
              <w:t>考勤组</w:t>
            </w:r>
          </w:p>
        </w:tc>
        <w:tc>
          <w:tcPr>
            <w:tcW w:w="923" w:type="pct"/>
          </w:tcPr>
          <w:p w14:paraId="378D91DC" w14:textId="77777777" w:rsidR="009A5449" w:rsidRDefault="00000000">
            <w:pPr>
              <w:rPr>
                <w:rFonts w:hint="eastAsia"/>
              </w:rPr>
            </w:pPr>
            <w:r>
              <w:rPr>
                <w:sz w:val="19"/>
              </w:rPr>
              <w:t>attend_group_id</w:t>
            </w:r>
          </w:p>
        </w:tc>
        <w:tc>
          <w:tcPr>
            <w:tcW w:w="888" w:type="pct"/>
          </w:tcPr>
          <w:p w14:paraId="4D216CED" w14:textId="77777777" w:rsidR="009A5449" w:rsidRDefault="00000000">
            <w:pPr>
              <w:jc w:val="center"/>
              <w:rPr>
                <w:rFonts w:hint="eastAsia"/>
              </w:rPr>
            </w:pPr>
            <w:r>
              <w:rPr>
                <w:sz w:val="19"/>
              </w:rPr>
              <w:t>BIGINT</w:t>
            </w:r>
          </w:p>
        </w:tc>
        <w:tc>
          <w:tcPr>
            <w:tcW w:w="571" w:type="pct"/>
          </w:tcPr>
          <w:p w14:paraId="165CAF4B" w14:textId="77777777" w:rsidR="009A5449" w:rsidRDefault="00000000">
            <w:pPr>
              <w:jc w:val="center"/>
              <w:rPr>
                <w:rFonts w:hint="eastAsia"/>
              </w:rPr>
            </w:pPr>
            <w:r>
              <w:rPr>
                <w:sz w:val="19"/>
              </w:rPr>
              <w:t>否</w:t>
            </w:r>
          </w:p>
        </w:tc>
        <w:tc>
          <w:tcPr>
            <w:tcW w:w="1060" w:type="pct"/>
          </w:tcPr>
          <w:p w14:paraId="7CBD9900" w14:textId="77777777" w:rsidR="009A5449" w:rsidRDefault="00000000">
            <w:pPr>
              <w:jc w:val="center"/>
              <w:rPr>
                <w:rFonts w:hint="eastAsia"/>
              </w:rPr>
            </w:pPr>
            <w:r>
              <w:rPr>
                <w:sz w:val="19"/>
              </w:rPr>
              <w:t>-</w:t>
            </w:r>
          </w:p>
        </w:tc>
        <w:tc>
          <w:tcPr>
            <w:tcW w:w="937" w:type="pct"/>
          </w:tcPr>
          <w:p w14:paraId="10A37D27" w14:textId="77777777" w:rsidR="009A5449" w:rsidRDefault="00000000">
            <w:pPr>
              <w:rPr>
                <w:rFonts w:hint="eastAsia"/>
              </w:rPr>
            </w:pPr>
            <w:r>
              <w:rPr>
                <w:sz w:val="19"/>
              </w:rPr>
              <w:t>关联考勤组</w:t>
            </w:r>
          </w:p>
        </w:tc>
      </w:tr>
      <w:tr w:rsidR="009A5449" w14:paraId="305334C2" w14:textId="77777777" w:rsidTr="00205473">
        <w:tc>
          <w:tcPr>
            <w:tcW w:w="622" w:type="pct"/>
          </w:tcPr>
          <w:p w14:paraId="3AF30F8B" w14:textId="77777777" w:rsidR="009A5449" w:rsidRDefault="00000000">
            <w:pPr>
              <w:rPr>
                <w:rFonts w:hint="eastAsia"/>
              </w:rPr>
            </w:pPr>
            <w:r>
              <w:rPr>
                <w:sz w:val="19"/>
              </w:rPr>
              <w:t>薪资模板</w:t>
            </w:r>
          </w:p>
        </w:tc>
        <w:tc>
          <w:tcPr>
            <w:tcW w:w="923" w:type="pct"/>
          </w:tcPr>
          <w:p w14:paraId="19A80876" w14:textId="77777777" w:rsidR="009A5449" w:rsidRDefault="00000000">
            <w:pPr>
              <w:rPr>
                <w:rFonts w:hint="eastAsia"/>
              </w:rPr>
            </w:pPr>
            <w:r>
              <w:rPr>
                <w:sz w:val="19"/>
              </w:rPr>
              <w:t>salary_tpl_id</w:t>
            </w:r>
          </w:p>
        </w:tc>
        <w:tc>
          <w:tcPr>
            <w:tcW w:w="888" w:type="pct"/>
          </w:tcPr>
          <w:p w14:paraId="5E595CD9" w14:textId="77777777" w:rsidR="009A5449" w:rsidRDefault="00000000">
            <w:pPr>
              <w:jc w:val="center"/>
              <w:rPr>
                <w:rFonts w:hint="eastAsia"/>
              </w:rPr>
            </w:pPr>
            <w:r>
              <w:rPr>
                <w:sz w:val="19"/>
              </w:rPr>
              <w:t>BIGINT</w:t>
            </w:r>
          </w:p>
        </w:tc>
        <w:tc>
          <w:tcPr>
            <w:tcW w:w="571" w:type="pct"/>
          </w:tcPr>
          <w:p w14:paraId="254BE3B3" w14:textId="77777777" w:rsidR="009A5449" w:rsidRDefault="00000000">
            <w:pPr>
              <w:jc w:val="center"/>
              <w:rPr>
                <w:rFonts w:hint="eastAsia"/>
              </w:rPr>
            </w:pPr>
            <w:r>
              <w:rPr>
                <w:sz w:val="19"/>
              </w:rPr>
              <w:t>否</w:t>
            </w:r>
          </w:p>
        </w:tc>
        <w:tc>
          <w:tcPr>
            <w:tcW w:w="1060" w:type="pct"/>
          </w:tcPr>
          <w:p w14:paraId="6B6B0EF6" w14:textId="77777777" w:rsidR="009A5449" w:rsidRDefault="00000000">
            <w:pPr>
              <w:jc w:val="center"/>
              <w:rPr>
                <w:rFonts w:hint="eastAsia"/>
              </w:rPr>
            </w:pPr>
            <w:r>
              <w:rPr>
                <w:sz w:val="19"/>
              </w:rPr>
              <w:t>-</w:t>
            </w:r>
          </w:p>
        </w:tc>
        <w:tc>
          <w:tcPr>
            <w:tcW w:w="937" w:type="pct"/>
          </w:tcPr>
          <w:p w14:paraId="0529D168" w14:textId="77777777" w:rsidR="009A5449" w:rsidRDefault="00000000">
            <w:pPr>
              <w:rPr>
                <w:rFonts w:hint="eastAsia"/>
              </w:rPr>
            </w:pPr>
            <w:r>
              <w:rPr>
                <w:sz w:val="19"/>
              </w:rPr>
              <w:t>关联薪资模板</w:t>
            </w:r>
          </w:p>
        </w:tc>
      </w:tr>
      <w:tr w:rsidR="009A5449" w14:paraId="48CCAA9B" w14:textId="77777777" w:rsidTr="00205473">
        <w:tc>
          <w:tcPr>
            <w:tcW w:w="622" w:type="pct"/>
          </w:tcPr>
          <w:p w14:paraId="031BD63D" w14:textId="77777777" w:rsidR="009A5449" w:rsidRDefault="00000000">
            <w:pPr>
              <w:rPr>
                <w:rFonts w:hint="eastAsia"/>
              </w:rPr>
            </w:pPr>
            <w:r>
              <w:rPr>
                <w:sz w:val="19"/>
              </w:rPr>
              <w:t>社保方案</w:t>
            </w:r>
          </w:p>
        </w:tc>
        <w:tc>
          <w:tcPr>
            <w:tcW w:w="923" w:type="pct"/>
          </w:tcPr>
          <w:p w14:paraId="5DF69AE1" w14:textId="77777777" w:rsidR="009A5449" w:rsidRDefault="00000000">
            <w:pPr>
              <w:rPr>
                <w:rFonts w:hint="eastAsia"/>
              </w:rPr>
            </w:pPr>
            <w:r>
              <w:rPr>
                <w:sz w:val="19"/>
              </w:rPr>
              <w:t>social_plan_id</w:t>
            </w:r>
          </w:p>
        </w:tc>
        <w:tc>
          <w:tcPr>
            <w:tcW w:w="888" w:type="pct"/>
          </w:tcPr>
          <w:p w14:paraId="58A096D6" w14:textId="77777777" w:rsidR="009A5449" w:rsidRDefault="00000000">
            <w:pPr>
              <w:jc w:val="center"/>
              <w:rPr>
                <w:rFonts w:hint="eastAsia"/>
              </w:rPr>
            </w:pPr>
            <w:r>
              <w:rPr>
                <w:sz w:val="19"/>
              </w:rPr>
              <w:t>BIGINT</w:t>
            </w:r>
          </w:p>
        </w:tc>
        <w:tc>
          <w:tcPr>
            <w:tcW w:w="571" w:type="pct"/>
          </w:tcPr>
          <w:p w14:paraId="23C76C35" w14:textId="77777777" w:rsidR="009A5449" w:rsidRDefault="00000000">
            <w:pPr>
              <w:jc w:val="center"/>
              <w:rPr>
                <w:rFonts w:hint="eastAsia"/>
              </w:rPr>
            </w:pPr>
            <w:r>
              <w:rPr>
                <w:sz w:val="19"/>
              </w:rPr>
              <w:t>否</w:t>
            </w:r>
          </w:p>
        </w:tc>
        <w:tc>
          <w:tcPr>
            <w:tcW w:w="1060" w:type="pct"/>
          </w:tcPr>
          <w:p w14:paraId="348EE646" w14:textId="77777777" w:rsidR="009A5449" w:rsidRDefault="00000000">
            <w:pPr>
              <w:jc w:val="center"/>
              <w:rPr>
                <w:rFonts w:hint="eastAsia"/>
              </w:rPr>
            </w:pPr>
            <w:r>
              <w:rPr>
                <w:sz w:val="19"/>
              </w:rPr>
              <w:t>-</w:t>
            </w:r>
          </w:p>
        </w:tc>
        <w:tc>
          <w:tcPr>
            <w:tcW w:w="937" w:type="pct"/>
          </w:tcPr>
          <w:p w14:paraId="6924EE08" w14:textId="77777777" w:rsidR="009A5449" w:rsidRDefault="00000000">
            <w:pPr>
              <w:rPr>
                <w:rFonts w:hint="eastAsia"/>
              </w:rPr>
            </w:pPr>
            <w:r>
              <w:rPr>
                <w:sz w:val="19"/>
              </w:rPr>
              <w:t>关联社保方案</w:t>
            </w:r>
          </w:p>
        </w:tc>
      </w:tr>
      <w:tr w:rsidR="009A5449" w14:paraId="6C105ABC" w14:textId="77777777" w:rsidTr="00205473">
        <w:tc>
          <w:tcPr>
            <w:tcW w:w="622" w:type="pct"/>
          </w:tcPr>
          <w:p w14:paraId="6EB9E641" w14:textId="77777777" w:rsidR="009A5449" w:rsidRDefault="00000000">
            <w:pPr>
              <w:rPr>
                <w:rFonts w:hint="eastAsia"/>
              </w:rPr>
            </w:pPr>
            <w:r>
              <w:rPr>
                <w:sz w:val="19"/>
              </w:rPr>
              <w:t>直接上级</w:t>
            </w:r>
          </w:p>
        </w:tc>
        <w:tc>
          <w:tcPr>
            <w:tcW w:w="923" w:type="pct"/>
          </w:tcPr>
          <w:p w14:paraId="6CC345AB" w14:textId="77777777" w:rsidR="009A5449" w:rsidRDefault="00000000">
            <w:pPr>
              <w:rPr>
                <w:rFonts w:hint="eastAsia"/>
              </w:rPr>
            </w:pPr>
            <w:r>
              <w:rPr>
                <w:sz w:val="19"/>
              </w:rPr>
              <w:t>direct_leader</w:t>
            </w:r>
          </w:p>
        </w:tc>
        <w:tc>
          <w:tcPr>
            <w:tcW w:w="888" w:type="pct"/>
          </w:tcPr>
          <w:p w14:paraId="1A54AD48" w14:textId="77777777" w:rsidR="009A5449" w:rsidRDefault="00000000">
            <w:pPr>
              <w:jc w:val="center"/>
              <w:rPr>
                <w:rFonts w:hint="eastAsia"/>
              </w:rPr>
            </w:pPr>
            <w:r>
              <w:rPr>
                <w:sz w:val="19"/>
              </w:rPr>
              <w:t>BIGINT</w:t>
            </w:r>
          </w:p>
        </w:tc>
        <w:tc>
          <w:tcPr>
            <w:tcW w:w="571" w:type="pct"/>
          </w:tcPr>
          <w:p w14:paraId="3D8855E2" w14:textId="77777777" w:rsidR="009A5449" w:rsidRDefault="00000000">
            <w:pPr>
              <w:jc w:val="center"/>
              <w:rPr>
                <w:rFonts w:hint="eastAsia"/>
              </w:rPr>
            </w:pPr>
            <w:r>
              <w:rPr>
                <w:sz w:val="19"/>
              </w:rPr>
              <w:t>否</w:t>
            </w:r>
          </w:p>
        </w:tc>
        <w:tc>
          <w:tcPr>
            <w:tcW w:w="1060" w:type="pct"/>
          </w:tcPr>
          <w:p w14:paraId="325397D1" w14:textId="77777777" w:rsidR="009A5449" w:rsidRDefault="00000000">
            <w:pPr>
              <w:jc w:val="center"/>
              <w:rPr>
                <w:rFonts w:hint="eastAsia"/>
              </w:rPr>
            </w:pPr>
            <w:r>
              <w:rPr>
                <w:sz w:val="19"/>
              </w:rPr>
              <w:t>-</w:t>
            </w:r>
          </w:p>
        </w:tc>
        <w:tc>
          <w:tcPr>
            <w:tcW w:w="937" w:type="pct"/>
          </w:tcPr>
          <w:p w14:paraId="4BF40929" w14:textId="77777777" w:rsidR="009A5449" w:rsidRDefault="00000000">
            <w:pPr>
              <w:rPr>
                <w:rFonts w:hint="eastAsia"/>
              </w:rPr>
            </w:pPr>
            <w:r>
              <w:rPr>
                <w:sz w:val="19"/>
              </w:rPr>
              <w:t>关联员工表</w:t>
            </w:r>
          </w:p>
        </w:tc>
      </w:tr>
      <w:tr w:rsidR="009A5449" w14:paraId="025F6235" w14:textId="77777777" w:rsidTr="00205473">
        <w:tc>
          <w:tcPr>
            <w:tcW w:w="622" w:type="pct"/>
          </w:tcPr>
          <w:p w14:paraId="4A75CD44" w14:textId="77777777" w:rsidR="009A5449" w:rsidRDefault="00000000">
            <w:pPr>
              <w:rPr>
                <w:rFonts w:hint="eastAsia"/>
              </w:rPr>
            </w:pPr>
            <w:r>
              <w:rPr>
                <w:sz w:val="19"/>
              </w:rPr>
              <w:t>合同开始日</w:t>
            </w:r>
          </w:p>
        </w:tc>
        <w:tc>
          <w:tcPr>
            <w:tcW w:w="923" w:type="pct"/>
          </w:tcPr>
          <w:p w14:paraId="245083FE" w14:textId="77777777" w:rsidR="009A5449" w:rsidRDefault="00000000">
            <w:pPr>
              <w:rPr>
                <w:rFonts w:hint="eastAsia"/>
              </w:rPr>
            </w:pPr>
            <w:r>
              <w:rPr>
                <w:sz w:val="19"/>
              </w:rPr>
              <w:t>contract_start</w:t>
            </w:r>
          </w:p>
        </w:tc>
        <w:tc>
          <w:tcPr>
            <w:tcW w:w="888" w:type="pct"/>
          </w:tcPr>
          <w:p w14:paraId="3FE47C64" w14:textId="77777777" w:rsidR="009A5449" w:rsidRDefault="00000000">
            <w:pPr>
              <w:jc w:val="center"/>
              <w:rPr>
                <w:rFonts w:hint="eastAsia"/>
              </w:rPr>
            </w:pPr>
            <w:r>
              <w:rPr>
                <w:sz w:val="19"/>
              </w:rPr>
              <w:t>DATE</w:t>
            </w:r>
          </w:p>
        </w:tc>
        <w:tc>
          <w:tcPr>
            <w:tcW w:w="571" w:type="pct"/>
          </w:tcPr>
          <w:p w14:paraId="3B84EF5B" w14:textId="77777777" w:rsidR="009A5449" w:rsidRDefault="00000000">
            <w:pPr>
              <w:jc w:val="center"/>
              <w:rPr>
                <w:rFonts w:hint="eastAsia"/>
              </w:rPr>
            </w:pPr>
            <w:r>
              <w:rPr>
                <w:sz w:val="19"/>
              </w:rPr>
              <w:t>否</w:t>
            </w:r>
          </w:p>
        </w:tc>
        <w:tc>
          <w:tcPr>
            <w:tcW w:w="1060" w:type="pct"/>
          </w:tcPr>
          <w:p w14:paraId="75DF4687" w14:textId="77777777" w:rsidR="009A5449" w:rsidRDefault="00000000">
            <w:pPr>
              <w:jc w:val="center"/>
              <w:rPr>
                <w:rFonts w:hint="eastAsia"/>
              </w:rPr>
            </w:pPr>
            <w:r>
              <w:rPr>
                <w:sz w:val="19"/>
              </w:rPr>
              <w:t>-</w:t>
            </w:r>
          </w:p>
        </w:tc>
        <w:tc>
          <w:tcPr>
            <w:tcW w:w="937" w:type="pct"/>
          </w:tcPr>
          <w:p w14:paraId="11A1AC65" w14:textId="77777777" w:rsidR="009A5449" w:rsidRDefault="00000000">
            <w:pPr>
              <w:rPr>
                <w:rFonts w:hint="eastAsia"/>
              </w:rPr>
            </w:pPr>
            <w:r>
              <w:rPr>
                <w:sz w:val="19"/>
              </w:rPr>
              <w:t>-</w:t>
            </w:r>
          </w:p>
        </w:tc>
      </w:tr>
      <w:tr w:rsidR="009A5449" w14:paraId="209A03C3" w14:textId="77777777" w:rsidTr="00205473">
        <w:tc>
          <w:tcPr>
            <w:tcW w:w="622" w:type="pct"/>
          </w:tcPr>
          <w:p w14:paraId="2047319F" w14:textId="77777777" w:rsidR="009A5449" w:rsidRDefault="00000000">
            <w:pPr>
              <w:rPr>
                <w:rFonts w:hint="eastAsia"/>
              </w:rPr>
            </w:pPr>
            <w:r>
              <w:rPr>
                <w:sz w:val="19"/>
              </w:rPr>
              <w:t>合同结束日</w:t>
            </w:r>
          </w:p>
        </w:tc>
        <w:tc>
          <w:tcPr>
            <w:tcW w:w="923" w:type="pct"/>
          </w:tcPr>
          <w:p w14:paraId="6647543D" w14:textId="77777777" w:rsidR="009A5449" w:rsidRDefault="00000000">
            <w:pPr>
              <w:rPr>
                <w:rFonts w:hint="eastAsia"/>
              </w:rPr>
            </w:pPr>
            <w:r>
              <w:rPr>
                <w:sz w:val="19"/>
              </w:rPr>
              <w:t>contract_end</w:t>
            </w:r>
          </w:p>
        </w:tc>
        <w:tc>
          <w:tcPr>
            <w:tcW w:w="888" w:type="pct"/>
          </w:tcPr>
          <w:p w14:paraId="597790D5" w14:textId="77777777" w:rsidR="009A5449" w:rsidRDefault="00000000">
            <w:pPr>
              <w:jc w:val="center"/>
              <w:rPr>
                <w:rFonts w:hint="eastAsia"/>
              </w:rPr>
            </w:pPr>
            <w:r>
              <w:rPr>
                <w:sz w:val="19"/>
              </w:rPr>
              <w:t>DATE</w:t>
            </w:r>
          </w:p>
        </w:tc>
        <w:tc>
          <w:tcPr>
            <w:tcW w:w="571" w:type="pct"/>
          </w:tcPr>
          <w:p w14:paraId="5AFC3210" w14:textId="77777777" w:rsidR="009A5449" w:rsidRDefault="00000000">
            <w:pPr>
              <w:jc w:val="center"/>
              <w:rPr>
                <w:rFonts w:hint="eastAsia"/>
              </w:rPr>
            </w:pPr>
            <w:r>
              <w:rPr>
                <w:sz w:val="19"/>
              </w:rPr>
              <w:t>否</w:t>
            </w:r>
          </w:p>
        </w:tc>
        <w:tc>
          <w:tcPr>
            <w:tcW w:w="1060" w:type="pct"/>
          </w:tcPr>
          <w:p w14:paraId="1819853A" w14:textId="77777777" w:rsidR="009A5449" w:rsidRDefault="00000000">
            <w:pPr>
              <w:jc w:val="center"/>
              <w:rPr>
                <w:rFonts w:hint="eastAsia"/>
              </w:rPr>
            </w:pPr>
            <w:r>
              <w:rPr>
                <w:sz w:val="19"/>
              </w:rPr>
              <w:t>-</w:t>
            </w:r>
          </w:p>
        </w:tc>
        <w:tc>
          <w:tcPr>
            <w:tcW w:w="937" w:type="pct"/>
          </w:tcPr>
          <w:p w14:paraId="2618CDC0" w14:textId="77777777" w:rsidR="009A5449" w:rsidRDefault="00000000">
            <w:pPr>
              <w:rPr>
                <w:rFonts w:hint="eastAsia"/>
              </w:rPr>
            </w:pPr>
            <w:r>
              <w:rPr>
                <w:sz w:val="19"/>
              </w:rPr>
              <w:t>-</w:t>
            </w:r>
          </w:p>
        </w:tc>
      </w:tr>
      <w:tr w:rsidR="009A5449" w14:paraId="0BA5022C" w14:textId="77777777" w:rsidTr="00205473">
        <w:tc>
          <w:tcPr>
            <w:tcW w:w="622" w:type="pct"/>
          </w:tcPr>
          <w:p w14:paraId="4F8F0E7B" w14:textId="77777777" w:rsidR="009A5449" w:rsidRDefault="00000000">
            <w:pPr>
              <w:rPr>
                <w:rFonts w:hint="eastAsia"/>
              </w:rPr>
            </w:pPr>
            <w:r>
              <w:rPr>
                <w:sz w:val="19"/>
              </w:rPr>
              <w:t>试用期工资</w:t>
            </w:r>
          </w:p>
        </w:tc>
        <w:tc>
          <w:tcPr>
            <w:tcW w:w="923" w:type="pct"/>
          </w:tcPr>
          <w:p w14:paraId="3E2B58D4" w14:textId="77777777" w:rsidR="009A5449" w:rsidRDefault="00000000">
            <w:pPr>
              <w:rPr>
                <w:rFonts w:hint="eastAsia"/>
              </w:rPr>
            </w:pPr>
            <w:r>
              <w:rPr>
                <w:sz w:val="19"/>
              </w:rPr>
              <w:t>probation_salary</w:t>
            </w:r>
          </w:p>
        </w:tc>
        <w:tc>
          <w:tcPr>
            <w:tcW w:w="888" w:type="pct"/>
          </w:tcPr>
          <w:p w14:paraId="1FFB962F" w14:textId="77777777" w:rsidR="009A5449" w:rsidRDefault="00000000">
            <w:pPr>
              <w:jc w:val="center"/>
              <w:rPr>
                <w:rFonts w:hint="eastAsia"/>
              </w:rPr>
            </w:pPr>
            <w:r>
              <w:rPr>
                <w:sz w:val="19"/>
              </w:rPr>
              <w:t>DECIMAL(10,2)</w:t>
            </w:r>
          </w:p>
        </w:tc>
        <w:tc>
          <w:tcPr>
            <w:tcW w:w="571" w:type="pct"/>
          </w:tcPr>
          <w:p w14:paraId="11BD4266" w14:textId="77777777" w:rsidR="009A5449" w:rsidRDefault="00000000">
            <w:pPr>
              <w:jc w:val="center"/>
              <w:rPr>
                <w:rFonts w:hint="eastAsia"/>
              </w:rPr>
            </w:pPr>
            <w:r>
              <w:rPr>
                <w:sz w:val="19"/>
              </w:rPr>
              <w:t>否</w:t>
            </w:r>
          </w:p>
        </w:tc>
        <w:tc>
          <w:tcPr>
            <w:tcW w:w="1060" w:type="pct"/>
          </w:tcPr>
          <w:p w14:paraId="24A8F4CF" w14:textId="77777777" w:rsidR="009A5449" w:rsidRDefault="00000000">
            <w:pPr>
              <w:jc w:val="center"/>
              <w:rPr>
                <w:rFonts w:hint="eastAsia"/>
              </w:rPr>
            </w:pPr>
            <w:r>
              <w:rPr>
                <w:sz w:val="19"/>
              </w:rPr>
              <w:t>0</w:t>
            </w:r>
          </w:p>
        </w:tc>
        <w:tc>
          <w:tcPr>
            <w:tcW w:w="937" w:type="pct"/>
          </w:tcPr>
          <w:p w14:paraId="00C4740F" w14:textId="77777777" w:rsidR="009A5449" w:rsidRDefault="00000000">
            <w:pPr>
              <w:rPr>
                <w:rFonts w:hint="eastAsia"/>
              </w:rPr>
            </w:pPr>
            <w:r>
              <w:rPr>
                <w:sz w:val="19"/>
              </w:rPr>
              <w:t>元/月</w:t>
            </w:r>
          </w:p>
        </w:tc>
      </w:tr>
      <w:tr w:rsidR="009A5449" w14:paraId="485F327E" w14:textId="77777777" w:rsidTr="00205473">
        <w:tc>
          <w:tcPr>
            <w:tcW w:w="622" w:type="pct"/>
          </w:tcPr>
          <w:p w14:paraId="54511798" w14:textId="77777777" w:rsidR="009A5449" w:rsidRDefault="00000000">
            <w:pPr>
              <w:rPr>
                <w:rFonts w:hint="eastAsia"/>
              </w:rPr>
            </w:pPr>
            <w:r>
              <w:rPr>
                <w:sz w:val="19"/>
              </w:rPr>
              <w:t>转正工资</w:t>
            </w:r>
          </w:p>
        </w:tc>
        <w:tc>
          <w:tcPr>
            <w:tcW w:w="923" w:type="pct"/>
          </w:tcPr>
          <w:p w14:paraId="4602FDBE" w14:textId="77777777" w:rsidR="009A5449" w:rsidRDefault="00000000">
            <w:pPr>
              <w:rPr>
                <w:rFonts w:hint="eastAsia"/>
              </w:rPr>
            </w:pPr>
            <w:r>
              <w:rPr>
                <w:sz w:val="19"/>
              </w:rPr>
              <w:t>regular_salary</w:t>
            </w:r>
          </w:p>
        </w:tc>
        <w:tc>
          <w:tcPr>
            <w:tcW w:w="888" w:type="pct"/>
          </w:tcPr>
          <w:p w14:paraId="7BCD4A2C" w14:textId="77777777" w:rsidR="009A5449" w:rsidRDefault="00000000">
            <w:pPr>
              <w:jc w:val="center"/>
              <w:rPr>
                <w:rFonts w:hint="eastAsia"/>
              </w:rPr>
            </w:pPr>
            <w:r>
              <w:rPr>
                <w:sz w:val="19"/>
              </w:rPr>
              <w:t>DECIMAL(10,2)</w:t>
            </w:r>
          </w:p>
        </w:tc>
        <w:tc>
          <w:tcPr>
            <w:tcW w:w="571" w:type="pct"/>
          </w:tcPr>
          <w:p w14:paraId="0DA36642" w14:textId="77777777" w:rsidR="009A5449" w:rsidRDefault="00000000">
            <w:pPr>
              <w:jc w:val="center"/>
              <w:rPr>
                <w:rFonts w:hint="eastAsia"/>
              </w:rPr>
            </w:pPr>
            <w:r>
              <w:rPr>
                <w:sz w:val="19"/>
              </w:rPr>
              <w:t>否</w:t>
            </w:r>
          </w:p>
        </w:tc>
        <w:tc>
          <w:tcPr>
            <w:tcW w:w="1060" w:type="pct"/>
          </w:tcPr>
          <w:p w14:paraId="5096B796" w14:textId="77777777" w:rsidR="009A5449" w:rsidRDefault="00000000">
            <w:pPr>
              <w:jc w:val="center"/>
              <w:rPr>
                <w:rFonts w:hint="eastAsia"/>
              </w:rPr>
            </w:pPr>
            <w:r>
              <w:rPr>
                <w:sz w:val="19"/>
              </w:rPr>
              <w:t>0</w:t>
            </w:r>
          </w:p>
        </w:tc>
        <w:tc>
          <w:tcPr>
            <w:tcW w:w="937" w:type="pct"/>
          </w:tcPr>
          <w:p w14:paraId="410DC584" w14:textId="77777777" w:rsidR="009A5449" w:rsidRDefault="00000000">
            <w:pPr>
              <w:rPr>
                <w:rFonts w:hint="eastAsia"/>
              </w:rPr>
            </w:pPr>
            <w:r>
              <w:rPr>
                <w:sz w:val="19"/>
              </w:rPr>
              <w:t>元/月</w:t>
            </w:r>
          </w:p>
        </w:tc>
      </w:tr>
      <w:tr w:rsidR="009A5449" w14:paraId="54F3B341" w14:textId="77777777" w:rsidTr="00205473">
        <w:tc>
          <w:tcPr>
            <w:tcW w:w="622" w:type="pct"/>
          </w:tcPr>
          <w:p w14:paraId="0720E7F0" w14:textId="77777777" w:rsidR="009A5449" w:rsidRDefault="00000000">
            <w:pPr>
              <w:rPr>
                <w:rFonts w:hint="eastAsia"/>
              </w:rPr>
            </w:pPr>
            <w:r>
              <w:rPr>
                <w:sz w:val="19"/>
              </w:rPr>
              <w:lastRenderedPageBreak/>
              <w:t>银行卡号</w:t>
            </w:r>
          </w:p>
        </w:tc>
        <w:tc>
          <w:tcPr>
            <w:tcW w:w="923" w:type="pct"/>
          </w:tcPr>
          <w:p w14:paraId="146EA5B3" w14:textId="77777777" w:rsidR="009A5449" w:rsidRDefault="00000000">
            <w:pPr>
              <w:rPr>
                <w:rFonts w:hint="eastAsia"/>
              </w:rPr>
            </w:pPr>
            <w:r>
              <w:rPr>
                <w:sz w:val="19"/>
              </w:rPr>
              <w:t>bank_card</w:t>
            </w:r>
          </w:p>
        </w:tc>
        <w:tc>
          <w:tcPr>
            <w:tcW w:w="888" w:type="pct"/>
          </w:tcPr>
          <w:p w14:paraId="73D790C0" w14:textId="77777777" w:rsidR="009A5449" w:rsidRDefault="00000000">
            <w:pPr>
              <w:jc w:val="center"/>
              <w:rPr>
                <w:rFonts w:hint="eastAsia"/>
              </w:rPr>
            </w:pPr>
            <w:r>
              <w:rPr>
                <w:sz w:val="19"/>
              </w:rPr>
              <w:t>VARCHAR(32)</w:t>
            </w:r>
          </w:p>
        </w:tc>
        <w:tc>
          <w:tcPr>
            <w:tcW w:w="571" w:type="pct"/>
          </w:tcPr>
          <w:p w14:paraId="2FD915F4" w14:textId="77777777" w:rsidR="009A5449" w:rsidRDefault="00000000">
            <w:pPr>
              <w:jc w:val="center"/>
              <w:rPr>
                <w:rFonts w:hint="eastAsia"/>
              </w:rPr>
            </w:pPr>
            <w:r>
              <w:rPr>
                <w:sz w:val="19"/>
              </w:rPr>
              <w:t>否</w:t>
            </w:r>
          </w:p>
        </w:tc>
        <w:tc>
          <w:tcPr>
            <w:tcW w:w="1060" w:type="pct"/>
          </w:tcPr>
          <w:p w14:paraId="362C0363" w14:textId="77777777" w:rsidR="009A5449" w:rsidRDefault="00000000">
            <w:pPr>
              <w:jc w:val="center"/>
              <w:rPr>
                <w:rFonts w:hint="eastAsia"/>
              </w:rPr>
            </w:pPr>
            <w:r>
              <w:rPr>
                <w:sz w:val="19"/>
              </w:rPr>
              <w:t>-</w:t>
            </w:r>
          </w:p>
        </w:tc>
        <w:tc>
          <w:tcPr>
            <w:tcW w:w="937" w:type="pct"/>
          </w:tcPr>
          <w:p w14:paraId="518ACD52" w14:textId="77777777" w:rsidR="009A5449" w:rsidRDefault="00000000">
            <w:pPr>
              <w:rPr>
                <w:rFonts w:hint="eastAsia"/>
              </w:rPr>
            </w:pPr>
            <w:r>
              <w:rPr>
                <w:sz w:val="19"/>
              </w:rPr>
              <w:t>加密存储</w:t>
            </w:r>
          </w:p>
        </w:tc>
      </w:tr>
      <w:tr w:rsidR="009A5449" w14:paraId="2BD854CC" w14:textId="77777777" w:rsidTr="00205473">
        <w:tc>
          <w:tcPr>
            <w:tcW w:w="622" w:type="pct"/>
          </w:tcPr>
          <w:p w14:paraId="2430B71B" w14:textId="77777777" w:rsidR="009A5449" w:rsidRDefault="00000000">
            <w:pPr>
              <w:rPr>
                <w:rFonts w:hint="eastAsia"/>
              </w:rPr>
            </w:pPr>
            <w:r>
              <w:rPr>
                <w:sz w:val="19"/>
              </w:rPr>
              <w:t>开户行</w:t>
            </w:r>
          </w:p>
        </w:tc>
        <w:tc>
          <w:tcPr>
            <w:tcW w:w="923" w:type="pct"/>
          </w:tcPr>
          <w:p w14:paraId="7BED4F43" w14:textId="77777777" w:rsidR="009A5449" w:rsidRDefault="00000000">
            <w:pPr>
              <w:rPr>
                <w:rFonts w:hint="eastAsia"/>
              </w:rPr>
            </w:pPr>
            <w:r>
              <w:rPr>
                <w:sz w:val="19"/>
              </w:rPr>
              <w:t>bank_name</w:t>
            </w:r>
          </w:p>
        </w:tc>
        <w:tc>
          <w:tcPr>
            <w:tcW w:w="888" w:type="pct"/>
          </w:tcPr>
          <w:p w14:paraId="5A06AFFB" w14:textId="77777777" w:rsidR="009A5449" w:rsidRDefault="00000000">
            <w:pPr>
              <w:jc w:val="center"/>
              <w:rPr>
                <w:rFonts w:hint="eastAsia"/>
              </w:rPr>
            </w:pPr>
            <w:r>
              <w:rPr>
                <w:sz w:val="19"/>
              </w:rPr>
              <w:t>VARCHAR(64)</w:t>
            </w:r>
          </w:p>
        </w:tc>
        <w:tc>
          <w:tcPr>
            <w:tcW w:w="571" w:type="pct"/>
          </w:tcPr>
          <w:p w14:paraId="4D9A06BA" w14:textId="77777777" w:rsidR="009A5449" w:rsidRDefault="00000000">
            <w:pPr>
              <w:jc w:val="center"/>
              <w:rPr>
                <w:rFonts w:hint="eastAsia"/>
              </w:rPr>
            </w:pPr>
            <w:r>
              <w:rPr>
                <w:sz w:val="19"/>
              </w:rPr>
              <w:t>否</w:t>
            </w:r>
          </w:p>
        </w:tc>
        <w:tc>
          <w:tcPr>
            <w:tcW w:w="1060" w:type="pct"/>
          </w:tcPr>
          <w:p w14:paraId="2900DF8B" w14:textId="77777777" w:rsidR="009A5449" w:rsidRDefault="00000000">
            <w:pPr>
              <w:jc w:val="center"/>
              <w:rPr>
                <w:rFonts w:hint="eastAsia"/>
              </w:rPr>
            </w:pPr>
            <w:r>
              <w:rPr>
                <w:sz w:val="19"/>
              </w:rPr>
              <w:t>-</w:t>
            </w:r>
          </w:p>
        </w:tc>
        <w:tc>
          <w:tcPr>
            <w:tcW w:w="937" w:type="pct"/>
          </w:tcPr>
          <w:p w14:paraId="218CA666" w14:textId="77777777" w:rsidR="009A5449" w:rsidRDefault="00000000">
            <w:pPr>
              <w:rPr>
                <w:rFonts w:hint="eastAsia"/>
              </w:rPr>
            </w:pPr>
            <w:r>
              <w:rPr>
                <w:sz w:val="19"/>
              </w:rPr>
              <w:t>-</w:t>
            </w:r>
          </w:p>
        </w:tc>
      </w:tr>
      <w:tr w:rsidR="009A5449" w14:paraId="6911CD06" w14:textId="77777777" w:rsidTr="00205473">
        <w:tc>
          <w:tcPr>
            <w:tcW w:w="622" w:type="pct"/>
          </w:tcPr>
          <w:p w14:paraId="2539E35D" w14:textId="77777777" w:rsidR="009A5449" w:rsidRDefault="00000000">
            <w:pPr>
              <w:rPr>
                <w:rFonts w:hint="eastAsia"/>
              </w:rPr>
            </w:pPr>
            <w:r>
              <w:rPr>
                <w:sz w:val="19"/>
              </w:rPr>
              <w:t>档案编号</w:t>
            </w:r>
          </w:p>
        </w:tc>
        <w:tc>
          <w:tcPr>
            <w:tcW w:w="923" w:type="pct"/>
          </w:tcPr>
          <w:p w14:paraId="38D424AD" w14:textId="77777777" w:rsidR="009A5449" w:rsidRDefault="00000000">
            <w:pPr>
              <w:rPr>
                <w:rFonts w:hint="eastAsia"/>
              </w:rPr>
            </w:pPr>
            <w:r>
              <w:rPr>
                <w:sz w:val="19"/>
              </w:rPr>
              <w:t>archive_no</w:t>
            </w:r>
          </w:p>
        </w:tc>
        <w:tc>
          <w:tcPr>
            <w:tcW w:w="888" w:type="pct"/>
          </w:tcPr>
          <w:p w14:paraId="3D8FDC09" w14:textId="77777777" w:rsidR="009A5449" w:rsidRDefault="00000000">
            <w:pPr>
              <w:jc w:val="center"/>
              <w:rPr>
                <w:rFonts w:hint="eastAsia"/>
              </w:rPr>
            </w:pPr>
            <w:r>
              <w:rPr>
                <w:sz w:val="19"/>
              </w:rPr>
              <w:t>VARCHAR(32)</w:t>
            </w:r>
          </w:p>
        </w:tc>
        <w:tc>
          <w:tcPr>
            <w:tcW w:w="571" w:type="pct"/>
          </w:tcPr>
          <w:p w14:paraId="52F92148" w14:textId="77777777" w:rsidR="009A5449" w:rsidRDefault="00000000">
            <w:pPr>
              <w:jc w:val="center"/>
              <w:rPr>
                <w:rFonts w:hint="eastAsia"/>
              </w:rPr>
            </w:pPr>
            <w:r>
              <w:rPr>
                <w:sz w:val="19"/>
              </w:rPr>
              <w:t>否</w:t>
            </w:r>
          </w:p>
        </w:tc>
        <w:tc>
          <w:tcPr>
            <w:tcW w:w="1060" w:type="pct"/>
          </w:tcPr>
          <w:p w14:paraId="3A7EA318" w14:textId="77777777" w:rsidR="009A5449" w:rsidRDefault="00000000">
            <w:pPr>
              <w:jc w:val="center"/>
              <w:rPr>
                <w:rFonts w:hint="eastAsia"/>
              </w:rPr>
            </w:pPr>
            <w:r>
              <w:rPr>
                <w:sz w:val="19"/>
              </w:rPr>
              <w:t>-</w:t>
            </w:r>
          </w:p>
        </w:tc>
        <w:tc>
          <w:tcPr>
            <w:tcW w:w="937" w:type="pct"/>
          </w:tcPr>
          <w:p w14:paraId="2743A4B0" w14:textId="77777777" w:rsidR="009A5449" w:rsidRDefault="00000000">
            <w:pPr>
              <w:rPr>
                <w:rFonts w:hint="eastAsia"/>
              </w:rPr>
            </w:pPr>
            <w:r>
              <w:rPr>
                <w:sz w:val="19"/>
              </w:rPr>
              <w:t>纸质档案编号</w:t>
            </w:r>
          </w:p>
        </w:tc>
      </w:tr>
      <w:tr w:rsidR="009A5449" w14:paraId="516A8DDE" w14:textId="77777777" w:rsidTr="00205473">
        <w:tc>
          <w:tcPr>
            <w:tcW w:w="622" w:type="pct"/>
          </w:tcPr>
          <w:p w14:paraId="6AF35E41" w14:textId="77777777" w:rsidR="009A5449" w:rsidRDefault="00000000">
            <w:pPr>
              <w:rPr>
                <w:rFonts w:hint="eastAsia"/>
              </w:rPr>
            </w:pPr>
            <w:r>
              <w:rPr>
                <w:sz w:val="19"/>
              </w:rPr>
              <w:t>创建时间</w:t>
            </w:r>
          </w:p>
        </w:tc>
        <w:tc>
          <w:tcPr>
            <w:tcW w:w="923" w:type="pct"/>
          </w:tcPr>
          <w:p w14:paraId="1573E637" w14:textId="77777777" w:rsidR="009A5449" w:rsidRDefault="00000000">
            <w:pPr>
              <w:rPr>
                <w:rFonts w:hint="eastAsia"/>
              </w:rPr>
            </w:pPr>
            <w:r>
              <w:rPr>
                <w:sz w:val="19"/>
              </w:rPr>
              <w:t>create_time</w:t>
            </w:r>
          </w:p>
        </w:tc>
        <w:tc>
          <w:tcPr>
            <w:tcW w:w="888" w:type="pct"/>
          </w:tcPr>
          <w:p w14:paraId="1A539689" w14:textId="77777777" w:rsidR="009A5449" w:rsidRDefault="00000000">
            <w:pPr>
              <w:jc w:val="center"/>
              <w:rPr>
                <w:rFonts w:hint="eastAsia"/>
              </w:rPr>
            </w:pPr>
            <w:r>
              <w:rPr>
                <w:sz w:val="19"/>
              </w:rPr>
              <w:t>DATETIME</w:t>
            </w:r>
          </w:p>
        </w:tc>
        <w:tc>
          <w:tcPr>
            <w:tcW w:w="571" w:type="pct"/>
          </w:tcPr>
          <w:p w14:paraId="13C2D559" w14:textId="77777777" w:rsidR="009A5449" w:rsidRDefault="00000000">
            <w:pPr>
              <w:jc w:val="center"/>
              <w:rPr>
                <w:rFonts w:hint="eastAsia"/>
              </w:rPr>
            </w:pPr>
            <w:r>
              <w:rPr>
                <w:sz w:val="19"/>
              </w:rPr>
              <w:t>是</w:t>
            </w:r>
          </w:p>
        </w:tc>
        <w:tc>
          <w:tcPr>
            <w:tcW w:w="1060" w:type="pct"/>
          </w:tcPr>
          <w:p w14:paraId="347F6710" w14:textId="77777777" w:rsidR="009A5449" w:rsidRDefault="00000000">
            <w:pPr>
              <w:jc w:val="center"/>
              <w:rPr>
                <w:rFonts w:hint="eastAsia"/>
              </w:rPr>
            </w:pPr>
            <w:r>
              <w:rPr>
                <w:sz w:val="19"/>
              </w:rPr>
              <w:t>CURRENT_TIMESTAMP</w:t>
            </w:r>
          </w:p>
        </w:tc>
        <w:tc>
          <w:tcPr>
            <w:tcW w:w="937" w:type="pct"/>
          </w:tcPr>
          <w:p w14:paraId="16A19F57" w14:textId="77777777" w:rsidR="009A5449" w:rsidRDefault="00000000">
            <w:pPr>
              <w:rPr>
                <w:rFonts w:hint="eastAsia"/>
              </w:rPr>
            </w:pPr>
            <w:r>
              <w:rPr>
                <w:sz w:val="19"/>
              </w:rPr>
              <w:t>-</w:t>
            </w:r>
          </w:p>
        </w:tc>
      </w:tr>
      <w:tr w:rsidR="009A5449" w14:paraId="46984B59" w14:textId="77777777" w:rsidTr="00205473">
        <w:tc>
          <w:tcPr>
            <w:tcW w:w="622" w:type="pct"/>
          </w:tcPr>
          <w:p w14:paraId="7FD15F80" w14:textId="77777777" w:rsidR="009A5449" w:rsidRDefault="00000000">
            <w:pPr>
              <w:rPr>
                <w:rFonts w:hint="eastAsia"/>
              </w:rPr>
            </w:pPr>
            <w:r>
              <w:rPr>
                <w:sz w:val="19"/>
              </w:rPr>
              <w:t>更新时间</w:t>
            </w:r>
          </w:p>
        </w:tc>
        <w:tc>
          <w:tcPr>
            <w:tcW w:w="923" w:type="pct"/>
          </w:tcPr>
          <w:p w14:paraId="1E49BA3F" w14:textId="77777777" w:rsidR="009A5449" w:rsidRDefault="00000000">
            <w:pPr>
              <w:rPr>
                <w:rFonts w:hint="eastAsia"/>
              </w:rPr>
            </w:pPr>
            <w:r>
              <w:rPr>
                <w:sz w:val="19"/>
              </w:rPr>
              <w:t>update_time</w:t>
            </w:r>
          </w:p>
        </w:tc>
        <w:tc>
          <w:tcPr>
            <w:tcW w:w="888" w:type="pct"/>
          </w:tcPr>
          <w:p w14:paraId="0D7AC966" w14:textId="77777777" w:rsidR="009A5449" w:rsidRDefault="00000000">
            <w:pPr>
              <w:jc w:val="center"/>
              <w:rPr>
                <w:rFonts w:hint="eastAsia"/>
              </w:rPr>
            </w:pPr>
            <w:r>
              <w:rPr>
                <w:sz w:val="19"/>
              </w:rPr>
              <w:t>DATETIME</w:t>
            </w:r>
          </w:p>
        </w:tc>
        <w:tc>
          <w:tcPr>
            <w:tcW w:w="571" w:type="pct"/>
          </w:tcPr>
          <w:p w14:paraId="3A8CFE9C" w14:textId="77777777" w:rsidR="009A5449" w:rsidRDefault="00000000">
            <w:pPr>
              <w:jc w:val="center"/>
              <w:rPr>
                <w:rFonts w:hint="eastAsia"/>
              </w:rPr>
            </w:pPr>
            <w:r>
              <w:rPr>
                <w:sz w:val="19"/>
              </w:rPr>
              <w:t>是</w:t>
            </w:r>
          </w:p>
        </w:tc>
        <w:tc>
          <w:tcPr>
            <w:tcW w:w="1060" w:type="pct"/>
          </w:tcPr>
          <w:p w14:paraId="4E10751F" w14:textId="77777777" w:rsidR="009A5449" w:rsidRDefault="00000000">
            <w:pPr>
              <w:jc w:val="center"/>
              <w:rPr>
                <w:rFonts w:hint="eastAsia"/>
              </w:rPr>
            </w:pPr>
            <w:r>
              <w:rPr>
                <w:sz w:val="19"/>
              </w:rPr>
              <w:t>CURRENT_TIMESTAMP</w:t>
            </w:r>
          </w:p>
        </w:tc>
        <w:tc>
          <w:tcPr>
            <w:tcW w:w="937" w:type="pct"/>
          </w:tcPr>
          <w:p w14:paraId="686A06EB" w14:textId="77777777" w:rsidR="009A5449" w:rsidRDefault="00000000">
            <w:pPr>
              <w:rPr>
                <w:rFonts w:hint="eastAsia"/>
              </w:rPr>
            </w:pPr>
            <w:r>
              <w:rPr>
                <w:sz w:val="19"/>
              </w:rPr>
              <w:t>ON UPDATE</w:t>
            </w:r>
          </w:p>
        </w:tc>
      </w:tr>
    </w:tbl>
    <w:p w14:paraId="5B8F7756" w14:textId="77777777" w:rsidR="009A5449" w:rsidRDefault="00000000">
      <w:pPr>
        <w:pStyle w:val="31"/>
        <w:spacing w:after="80"/>
      </w:pPr>
      <w:bookmarkStart w:id="27" w:name="_Toc236384210"/>
      <w:r>
        <w:rPr>
          <w:rFonts w:ascii="微软雅黑" w:eastAsia="微软雅黑" w:hAnsi="微软雅黑"/>
          <w:color w:val="333333"/>
          <w:sz w:val="24"/>
        </w:rPr>
        <w:t>3.2.2 人事异动管理</w:t>
      </w:r>
      <w:bookmarkEnd w:id="27"/>
    </w:p>
    <w:p w14:paraId="29E20E90" w14:textId="77777777" w:rsidR="009A5449" w:rsidRDefault="00000000">
      <w:pPr>
        <w:spacing w:after="80"/>
        <w:ind w:firstLine="420"/>
        <w:rPr>
          <w:rFonts w:hint="eastAsia"/>
          <w:lang w:eastAsia="zh-CN"/>
        </w:rPr>
      </w:pPr>
      <w:r>
        <w:rPr>
          <w:lang w:eastAsia="zh-CN"/>
        </w:rPr>
        <w:t>【页面原型】异动管理页分为"待审批""审批中""已完成""已驳回"四态Tab。顶部筛选：异动类型、申请日期、申请人、所属法人。列表字段：申请单号、员工姓名、异动类型、原部门/岗位、新部门/岗位、申请日期、审批状态、当前审批人。操作列：查看详情、催办、撤销（仅申请人且未终审）。</w:t>
      </w:r>
    </w:p>
    <w:p w14:paraId="60556880" w14:textId="77777777" w:rsidR="009A5449" w:rsidRDefault="00000000">
      <w:pPr>
        <w:spacing w:after="80"/>
        <w:ind w:firstLine="420"/>
        <w:rPr>
          <w:rFonts w:hint="eastAsia"/>
          <w:lang w:eastAsia="zh-CN"/>
        </w:rPr>
      </w:pPr>
      <w:r>
        <w:rPr>
          <w:lang w:eastAsia="zh-CN"/>
        </w:rPr>
        <w:t>【异动申请单字段】异动类型（调岗/调部门/升职/降职/借调/离职/复职/调薪）、员工选择器（模糊搜索）、原部门/岗位（自动带出，只读）、新部门/岗位（调岗/调部门时必填）、新职级（升职/降职时必填）、新薪资（调薪时必填，需上传调薪审批附件）、异动生效日期、异动原因、工作交接人（离职/调岗时必填）、交接事项清单、附件上传。</w:t>
      </w:r>
    </w:p>
    <w:p w14:paraId="4796ED90" w14:textId="77777777" w:rsidR="009A5449" w:rsidRDefault="00000000">
      <w:pPr>
        <w:spacing w:after="80"/>
        <w:ind w:firstLine="420"/>
        <w:rPr>
          <w:rFonts w:hint="eastAsia"/>
          <w:lang w:eastAsia="zh-CN"/>
        </w:rPr>
      </w:pPr>
      <w:r>
        <w:rPr>
          <w:lang w:eastAsia="zh-CN"/>
        </w:rPr>
        <w:t>【审批流程配置】复用平台流程引擎，预置审批流：①调岗/调部门：直接上级→部门负责人→HR专员→HR经理；②升职/降职：直接上级→部门负责人→HR经理→总经理；③离职：直接上级→部门负责人→HR专员（交接核验）→HR经理→财务（费用结清）→总经理；④调薪：直接上级→部门负责人→HR经理→总经理→财务备案。每级审批可配置条件分支（如调薪幅度&gt;20%需加审财务总监）。</w:t>
      </w:r>
    </w:p>
    <w:p w14:paraId="042478D8" w14:textId="77777777" w:rsidR="009A5449" w:rsidRDefault="00000000">
      <w:pPr>
        <w:spacing w:after="80"/>
        <w:ind w:firstLine="420"/>
        <w:rPr>
          <w:rFonts w:hint="eastAsia"/>
        </w:rPr>
      </w:pPr>
      <w:r>
        <w:t>【联动规则】审批完成后自动同步更新：①员工表dept_id/position_id/job_level/salary；②权限表角色/数据权限；③考勤规则组（若跨班组/车间变更）；④薪资模板（若跨法人变更）；⑤员工档案异动记录表插入新记录；⑥向员工发送异动生效通知。</w:t>
      </w:r>
    </w:p>
    <w:p w14:paraId="063CAD8B" w14:textId="77777777" w:rsidR="009A5449" w:rsidRDefault="00000000">
      <w:pPr>
        <w:pStyle w:val="31"/>
        <w:spacing w:after="80"/>
        <w:rPr>
          <w:lang w:eastAsia="zh-CN"/>
        </w:rPr>
      </w:pPr>
      <w:bookmarkStart w:id="28" w:name="_Toc236384211"/>
      <w:r>
        <w:rPr>
          <w:rFonts w:ascii="微软雅黑" w:eastAsia="微软雅黑" w:hAnsi="微软雅黑"/>
          <w:color w:val="333333"/>
          <w:sz w:val="24"/>
          <w:lang w:eastAsia="zh-CN"/>
        </w:rPr>
        <w:t>3.2.3 离职管理（精细化）</w:t>
      </w:r>
      <w:bookmarkEnd w:id="28"/>
    </w:p>
    <w:p w14:paraId="60DA7460" w14:textId="77777777" w:rsidR="009A5449" w:rsidRDefault="00000000">
      <w:pPr>
        <w:spacing w:after="80"/>
        <w:ind w:firstLine="420"/>
        <w:rPr>
          <w:rFonts w:hint="eastAsia"/>
          <w:lang w:eastAsia="zh-CN"/>
        </w:rPr>
      </w:pPr>
      <w:r>
        <w:rPr>
          <w:lang w:eastAsia="zh-CN"/>
        </w:rPr>
        <w:t>【离职流程节点】员工提交离职申请→直接上级审批→部门负责人审批→HR发起离职交接单→工作交接（交接人确认）→资产归还（行政确认）→费用结清（财务确认）→HR归档→系统权限冻结。</w:t>
      </w:r>
    </w:p>
    <w:p w14:paraId="37AF80A2" w14:textId="77777777" w:rsidR="009A5449" w:rsidRDefault="00000000">
      <w:pPr>
        <w:spacing w:after="80"/>
        <w:ind w:firstLine="420"/>
        <w:rPr>
          <w:rFonts w:hint="eastAsia"/>
          <w:lang w:eastAsia="zh-CN"/>
        </w:rPr>
      </w:pPr>
      <w:r>
        <w:rPr>
          <w:lang w:eastAsia="zh-CN"/>
        </w:rPr>
        <w:t>【离职交接单字段】交接事项（多行文本，支持模板：工作资料、客户资源、系统账号、未完成事项）、交接人、交接截止日期、交接完成确认、资产归还清单（电脑/工牌/钥匙/其他，勾选+备注）、财务借款/报销结清确认、社保减员月份（自动计算，默认离职当月）。</w:t>
      </w:r>
    </w:p>
    <w:p w14:paraId="62E6A70F" w14:textId="77777777" w:rsidR="009A5449" w:rsidRDefault="00000000">
      <w:pPr>
        <w:spacing w:after="80"/>
        <w:ind w:firstLine="420"/>
        <w:rPr>
          <w:rFonts w:hint="eastAsia"/>
          <w:lang w:eastAsia="zh-CN"/>
        </w:rPr>
      </w:pPr>
      <w:r>
        <w:rPr>
          <w:lang w:eastAsia="zh-CN"/>
        </w:rPr>
        <w:t>【业务规则】①所有交接节点未完成，离职单不允许"办结"；②办结后自动冻结账号（保留只读数据权限30天后彻底回收）；③自动触发社保减员提醒（HR待办）；④离职人员进入"人才库"，标记为"可复职/黑名单/正常"，黑名单人员再次入职时系统拦截并预警。</w:t>
      </w:r>
    </w:p>
    <w:p w14:paraId="45A3CCFB" w14:textId="77777777" w:rsidR="009A5449" w:rsidRDefault="00000000">
      <w:pPr>
        <w:pStyle w:val="31"/>
        <w:spacing w:after="80"/>
        <w:rPr>
          <w:lang w:eastAsia="zh-CN"/>
        </w:rPr>
      </w:pPr>
      <w:bookmarkStart w:id="29" w:name="_Toc236384212"/>
      <w:r>
        <w:rPr>
          <w:rFonts w:ascii="微软雅黑" w:eastAsia="微软雅黑" w:hAnsi="微软雅黑"/>
          <w:color w:val="333333"/>
          <w:sz w:val="24"/>
          <w:lang w:eastAsia="zh-CN"/>
        </w:rPr>
        <w:lastRenderedPageBreak/>
        <w:t>3.2.4 360°员工全景档案</w:t>
      </w:r>
      <w:bookmarkEnd w:id="29"/>
    </w:p>
    <w:p w14:paraId="37FB8D8E" w14:textId="77777777" w:rsidR="009A5449" w:rsidRDefault="00000000">
      <w:pPr>
        <w:spacing w:after="80"/>
        <w:ind w:firstLine="420"/>
        <w:rPr>
          <w:rFonts w:hint="eastAsia"/>
          <w:lang w:eastAsia="zh-CN"/>
        </w:rPr>
      </w:pPr>
      <w:r>
        <w:rPr>
          <w:lang w:eastAsia="zh-CN"/>
        </w:rPr>
        <w:t>【页面原型】档案页采用时间轴+卡片式布局。左侧为组织架构树快速定位，中间为员工列表（支持高级筛选：法人、部门、岗位、职级、员工状态、入职日期范围），右侧为选中员工档案详情。</w:t>
      </w:r>
    </w:p>
    <w:p w14:paraId="4872484B" w14:textId="77777777" w:rsidR="009A5449" w:rsidRDefault="00000000">
      <w:pPr>
        <w:spacing w:after="80"/>
        <w:ind w:firstLine="420"/>
        <w:rPr>
          <w:rFonts w:hint="eastAsia"/>
          <w:lang w:eastAsia="zh-CN"/>
        </w:rPr>
      </w:pPr>
      <w:r>
        <w:rPr>
          <w:lang w:eastAsia="zh-CN"/>
        </w:rPr>
        <w:t>【档案详情Tab页】①基础信息（个人资料、入职信息、合同信息、职级岗位，支持HR编辑+员工申请修改）；②异动履历（时间轴展示调岗、调薪、升职、离职、复职，含前后值对比）；③考勤记录（月度汇总+每日明细，支持穿透至考勤详情）；④绩效记录（各考核周期得分、等级、评语）；⑤薪资记录（月度应发/实发/扣款，支持查看电子工资条）；⑥培训考试（参训记录、考试成绩、证书）；⑦评优获奖；⑧合同管理（合同列表、到期预警）；⑨社保公积金（参保方案、缴纳记录）。</w:t>
      </w:r>
    </w:p>
    <w:p w14:paraId="634C3891" w14:textId="77777777" w:rsidR="009A5449" w:rsidRDefault="00000000">
      <w:pPr>
        <w:spacing w:after="80"/>
        <w:ind w:firstLine="420"/>
        <w:rPr>
          <w:rFonts w:hint="eastAsia"/>
          <w:lang w:eastAsia="zh-CN"/>
        </w:rPr>
      </w:pPr>
      <w:r>
        <w:rPr>
          <w:lang w:eastAsia="zh-CN"/>
        </w:rPr>
        <w:t>【业务规则】所有数据自动归集，无需手动录入。支持自定义档案模板（企业可配置显示/隐藏字段）、自定义打印模板（A4员工信息表、干部履历表）。支持Excel批量导入/导出档案。</w:t>
      </w:r>
    </w:p>
    <w:p w14:paraId="7E22EBE9" w14:textId="77777777" w:rsidR="009A5449" w:rsidRDefault="00000000">
      <w:pPr>
        <w:pStyle w:val="31"/>
        <w:spacing w:after="80"/>
        <w:rPr>
          <w:lang w:eastAsia="zh-CN"/>
        </w:rPr>
      </w:pPr>
      <w:bookmarkStart w:id="30" w:name="_Toc236384213"/>
      <w:r>
        <w:rPr>
          <w:rFonts w:ascii="微软雅黑" w:eastAsia="微软雅黑" w:hAnsi="微软雅黑"/>
          <w:color w:val="333333"/>
          <w:sz w:val="24"/>
          <w:lang w:eastAsia="zh-CN"/>
        </w:rPr>
        <w:t>3.2.5 双端通讯录管理</w:t>
      </w:r>
      <w:bookmarkEnd w:id="30"/>
    </w:p>
    <w:p w14:paraId="1CC156A9" w14:textId="77777777" w:rsidR="009A5449" w:rsidRDefault="00000000">
      <w:pPr>
        <w:spacing w:after="80"/>
        <w:ind w:firstLine="420"/>
        <w:rPr>
          <w:rFonts w:hint="eastAsia"/>
          <w:lang w:eastAsia="zh-CN"/>
        </w:rPr>
      </w:pPr>
      <w:r>
        <w:rPr>
          <w:lang w:eastAsia="zh-CN"/>
        </w:rPr>
        <w:t>【PC端】两地公司统一通讯录，左侧部门树，右侧人员卡片墙。支持按法人、部门、岗位、拼音首字母筛选。点击卡片展示：头像、姓名、部门、岗位、手机号（脱敏，点击显示完整）、邮箱、企业微信/钉钉一键唤起。</w:t>
      </w:r>
    </w:p>
    <w:p w14:paraId="4026658A" w14:textId="77777777" w:rsidR="009A5449" w:rsidRDefault="00000000">
      <w:pPr>
        <w:spacing w:after="80"/>
        <w:ind w:firstLine="420"/>
        <w:rPr>
          <w:rFonts w:hint="eastAsia"/>
          <w:lang w:eastAsia="zh-CN"/>
        </w:rPr>
      </w:pPr>
      <w:r>
        <w:rPr>
          <w:lang w:eastAsia="zh-CN"/>
        </w:rPr>
        <w:t>【移动端H5】联系人列表（按部门分组折叠）、快速检索（拼音/姓名）、一键拨号/发短信/发邮件、来电归属地显示、分组管理（个人自定义分组）、重复联系人合并提示、远程擦除（员工离职后管理员可远程清除该员工手机端缓存数据）。</w:t>
      </w:r>
    </w:p>
    <w:p w14:paraId="1C12384D" w14:textId="034FCEFE" w:rsidR="009A5449" w:rsidRDefault="00000000">
      <w:pPr>
        <w:pStyle w:val="21"/>
        <w:spacing w:after="80"/>
        <w:rPr>
          <w:lang w:eastAsia="zh-CN"/>
        </w:rPr>
      </w:pPr>
      <w:bookmarkStart w:id="31" w:name="_Toc236384214"/>
      <w:r>
        <w:rPr>
          <w:rFonts w:ascii="微软雅黑" w:eastAsia="微软雅黑" w:hAnsi="微软雅黑"/>
          <w:color w:val="455A64"/>
          <w:sz w:val="28"/>
          <w:lang w:eastAsia="zh-CN"/>
        </w:rPr>
        <w:t>3.3 招聘管理模块（M03）</w:t>
      </w:r>
      <w:bookmarkEnd w:id="31"/>
    </w:p>
    <w:p w14:paraId="02069B4C" w14:textId="77777777" w:rsidR="009A5449" w:rsidRDefault="00000000">
      <w:pPr>
        <w:pStyle w:val="31"/>
        <w:spacing w:after="80"/>
        <w:rPr>
          <w:lang w:eastAsia="zh-CN"/>
        </w:rPr>
      </w:pPr>
      <w:bookmarkStart w:id="32" w:name="_Toc236384215"/>
      <w:r>
        <w:rPr>
          <w:rFonts w:ascii="微软雅黑" w:eastAsia="微软雅黑" w:hAnsi="微软雅黑"/>
          <w:color w:val="333333"/>
          <w:sz w:val="24"/>
          <w:lang w:eastAsia="zh-CN"/>
        </w:rPr>
        <w:t>3.3.1 核心功能描述</w:t>
      </w:r>
      <w:bookmarkEnd w:id="32"/>
    </w:p>
    <w:p w14:paraId="5280645C" w14:textId="77777777" w:rsidR="009A5449" w:rsidRDefault="00000000">
      <w:pPr>
        <w:spacing w:after="80"/>
        <w:ind w:firstLine="420"/>
        <w:rPr>
          <w:rFonts w:hint="eastAsia"/>
          <w:lang w:eastAsia="zh-CN"/>
        </w:rPr>
      </w:pPr>
      <w:r>
        <w:rPr>
          <w:lang w:eastAsia="zh-CN"/>
        </w:rPr>
        <w:t>覆盖招聘需求申请、招聘计划、简历管理、面试流程、Offer管理、人才库全链路，与入职模块无缝衔接，形成"招聘→入职"数据闭环。适配制造企业季节性用工、批量招工、技工招聘场景。</w:t>
      </w:r>
    </w:p>
    <w:p w14:paraId="22970EA5" w14:textId="77777777" w:rsidR="009A5449" w:rsidRDefault="00000000">
      <w:pPr>
        <w:pStyle w:val="31"/>
        <w:spacing w:after="80"/>
        <w:rPr>
          <w:lang w:eastAsia="zh-CN"/>
        </w:rPr>
      </w:pPr>
      <w:bookmarkStart w:id="33" w:name="_Toc236384216"/>
      <w:r>
        <w:rPr>
          <w:rFonts w:ascii="微软雅黑" w:eastAsia="微软雅黑" w:hAnsi="微软雅黑"/>
          <w:color w:val="333333"/>
          <w:sz w:val="24"/>
          <w:lang w:eastAsia="zh-CN"/>
        </w:rPr>
        <w:t>3.3.2 招聘需求与计划</w:t>
      </w:r>
      <w:bookmarkEnd w:id="33"/>
    </w:p>
    <w:p w14:paraId="181985AB" w14:textId="77777777" w:rsidR="009A5449" w:rsidRDefault="00000000">
      <w:pPr>
        <w:spacing w:after="80"/>
        <w:ind w:firstLine="420"/>
        <w:rPr>
          <w:rFonts w:hint="eastAsia"/>
          <w:lang w:eastAsia="zh-CN"/>
        </w:rPr>
      </w:pPr>
      <w:r>
        <w:rPr>
          <w:lang w:eastAsia="zh-CN"/>
        </w:rPr>
        <w:t>【招聘需求申请】用人部门在PC端提交招聘需求单：需求编号（自动生成）、申请部门、申请岗位、招聘人数、紧急程度（普通/紧急/特急）、需求原因（新增编制/人员补充/业务扩张）、岗位职责（自动带出岗位库）、任职资格（自动带出）、期望到岗日期、预算薪资范围、性别要求、年龄要求、学历要求、经验要求、特殊技能要求（多选：数控/焊接/叉车/电工等）、审批流：部门负责人→HR专员→HR经理。</w:t>
      </w:r>
    </w:p>
    <w:p w14:paraId="2629ADAA" w14:textId="77777777" w:rsidR="009A5449" w:rsidRDefault="00000000">
      <w:pPr>
        <w:spacing w:after="80"/>
        <w:ind w:firstLine="420"/>
        <w:rPr>
          <w:rFonts w:hint="eastAsia"/>
          <w:lang w:eastAsia="zh-CN"/>
        </w:rPr>
      </w:pPr>
      <w:r>
        <w:rPr>
          <w:lang w:eastAsia="zh-CN"/>
        </w:rPr>
        <w:lastRenderedPageBreak/>
        <w:t>【招聘计划】HR汇总审批通过的招聘需求，生成招聘计划。计划字段：计划名称、计划周期、招聘渠道（智联/前程/BOSS/58同城/内部推荐/校园招聘/劳务中介/其他）、各渠道预算、计划进度（已发布/已收简历/已面试/已Offer/已入职）。</w:t>
      </w:r>
    </w:p>
    <w:p w14:paraId="27F8239B" w14:textId="77777777" w:rsidR="009A5449" w:rsidRDefault="00000000">
      <w:pPr>
        <w:pStyle w:val="31"/>
        <w:spacing w:after="80"/>
        <w:rPr>
          <w:lang w:eastAsia="zh-CN"/>
        </w:rPr>
      </w:pPr>
      <w:bookmarkStart w:id="34" w:name="_Toc236384217"/>
      <w:r>
        <w:rPr>
          <w:rFonts w:ascii="微软雅黑" w:eastAsia="微软雅黑" w:hAnsi="微软雅黑"/>
          <w:color w:val="333333"/>
          <w:sz w:val="24"/>
          <w:lang w:eastAsia="zh-CN"/>
        </w:rPr>
        <w:t>3.3.3 简历库与候选人管理</w:t>
      </w:r>
      <w:bookmarkEnd w:id="34"/>
    </w:p>
    <w:p w14:paraId="757ACAC5" w14:textId="77777777" w:rsidR="009A5449" w:rsidRDefault="00000000">
      <w:pPr>
        <w:spacing w:after="80"/>
        <w:ind w:firstLine="420"/>
        <w:rPr>
          <w:rFonts w:hint="eastAsia"/>
          <w:lang w:eastAsia="zh-CN"/>
        </w:rPr>
      </w:pPr>
      <w:r>
        <w:rPr>
          <w:lang w:eastAsia="zh-CN"/>
        </w:rPr>
        <w:t>【简历录入方式】①手动录入；②Excel批量导入（标准模板）；③邮箱自动抓取（配置招聘邮箱，定时拉取附件简历，解析关键字段）；④第三方招聘网站API对接（预留接口）。</w:t>
      </w:r>
    </w:p>
    <w:p w14:paraId="02C1E321" w14:textId="77777777" w:rsidR="009A5449" w:rsidRDefault="00000000">
      <w:pPr>
        <w:spacing w:after="80"/>
        <w:ind w:firstLine="420"/>
        <w:rPr>
          <w:rFonts w:hint="eastAsia"/>
          <w:lang w:eastAsia="zh-CN"/>
        </w:rPr>
      </w:pPr>
      <w:r>
        <w:rPr>
          <w:lang w:eastAsia="zh-CN"/>
        </w:rPr>
        <w:t>【候选人字段】姓名、性别、年龄、手机号、邮箱、身份证号、应聘岗位、应聘部门、期望薪资、现居地、学历、毕业院校、专业、工作年限、上份工作单位、简历附件、简历来源、投递日期、当前状态（待筛选/简历通过/面试邀约/面试中/面试通过/Offer发送/已接受/已拒绝/已入职/已放弃/人才库）、标签（多选：高级技工/应届生/内部推荐/复职）。</w:t>
      </w:r>
    </w:p>
    <w:p w14:paraId="63330A54" w14:textId="77777777" w:rsidR="009A5449" w:rsidRDefault="00000000">
      <w:pPr>
        <w:spacing w:after="80"/>
        <w:ind w:firstLine="420"/>
        <w:rPr>
          <w:rFonts w:hint="eastAsia"/>
          <w:lang w:eastAsia="zh-CN"/>
        </w:rPr>
      </w:pPr>
      <w:r>
        <w:rPr>
          <w:lang w:eastAsia="zh-CN"/>
        </w:rPr>
        <w:t>【简历筛选】HR对候选人进行初筛，标记"通过""待定""淘汰"，淘汰需填写原因（不符合要求/薪资不匹配/已招满/其他）。通过后可一键发起面试邀约。</w:t>
      </w:r>
    </w:p>
    <w:p w14:paraId="38203234" w14:textId="77777777" w:rsidR="009A5449" w:rsidRDefault="00000000">
      <w:pPr>
        <w:pStyle w:val="31"/>
        <w:spacing w:after="80"/>
        <w:rPr>
          <w:lang w:eastAsia="zh-CN"/>
        </w:rPr>
      </w:pPr>
      <w:bookmarkStart w:id="35" w:name="_Toc236384218"/>
      <w:r>
        <w:rPr>
          <w:rFonts w:ascii="微软雅黑" w:eastAsia="微软雅黑" w:hAnsi="微软雅黑"/>
          <w:color w:val="333333"/>
          <w:sz w:val="24"/>
          <w:lang w:eastAsia="zh-CN"/>
        </w:rPr>
        <w:t>3.3.4 面试流程管理</w:t>
      </w:r>
      <w:bookmarkEnd w:id="35"/>
    </w:p>
    <w:p w14:paraId="4632BEC5" w14:textId="77777777" w:rsidR="009A5449" w:rsidRDefault="00000000">
      <w:pPr>
        <w:spacing w:after="80"/>
        <w:ind w:firstLine="420"/>
        <w:rPr>
          <w:rFonts w:hint="eastAsia"/>
          <w:lang w:eastAsia="zh-CN"/>
        </w:rPr>
      </w:pPr>
      <w:r>
        <w:rPr>
          <w:lang w:eastAsia="zh-CN"/>
        </w:rPr>
        <w:t>【面试邀约】HR选择候选人、面试官、面试时间、面试地点（线上/线下）、面试类型（初试/复试/终试）。系统自动发送面试通知（短信+邮件+站内信）至候选人和面试官，候选人端H5可确认/拒绝/申请改期。</w:t>
      </w:r>
    </w:p>
    <w:p w14:paraId="23CD6927" w14:textId="77777777" w:rsidR="009A5449" w:rsidRDefault="00000000">
      <w:pPr>
        <w:spacing w:after="80"/>
        <w:ind w:firstLine="420"/>
        <w:rPr>
          <w:rFonts w:hint="eastAsia"/>
          <w:lang w:eastAsia="zh-CN"/>
        </w:rPr>
      </w:pPr>
      <w:r>
        <w:rPr>
          <w:lang w:eastAsia="zh-CN"/>
        </w:rPr>
        <w:t>【面试评价】面试官在面试完成后填写评价表：仪表仪态、专业能力、沟通能力、稳定性评估、薪资期望匹配度、综合评分（1-5星）、录用建议（建议录用/待定/不予录用）、评语。支持多轮面试评价叠加展示。</w:t>
      </w:r>
    </w:p>
    <w:p w14:paraId="1A47D1FD" w14:textId="77777777" w:rsidR="009A5449" w:rsidRDefault="00000000">
      <w:pPr>
        <w:spacing w:after="80"/>
        <w:ind w:firstLine="420"/>
        <w:rPr>
          <w:rFonts w:hint="eastAsia"/>
          <w:lang w:eastAsia="zh-CN"/>
        </w:rPr>
      </w:pPr>
      <w:r>
        <w:rPr>
          <w:lang w:eastAsia="zh-CN"/>
        </w:rPr>
        <w:t>【面试看板】HR工作台展示今日面试安排、待反馈面试、候选人状态分布漏斗图（投递→筛选→面试→Offer→入职转化率）。</w:t>
      </w:r>
    </w:p>
    <w:p w14:paraId="504FA210" w14:textId="77777777" w:rsidR="009A5449" w:rsidRDefault="00000000">
      <w:pPr>
        <w:pStyle w:val="31"/>
        <w:spacing w:after="80"/>
        <w:rPr>
          <w:lang w:eastAsia="zh-CN"/>
        </w:rPr>
      </w:pPr>
      <w:bookmarkStart w:id="36" w:name="_Toc236384219"/>
      <w:r>
        <w:rPr>
          <w:rFonts w:ascii="微软雅黑" w:eastAsia="微软雅黑" w:hAnsi="微软雅黑"/>
          <w:color w:val="333333"/>
          <w:sz w:val="24"/>
          <w:lang w:eastAsia="zh-CN"/>
        </w:rPr>
        <w:t>3.3.5 Offer管理</w:t>
      </w:r>
      <w:bookmarkEnd w:id="36"/>
    </w:p>
    <w:p w14:paraId="1A0920C6" w14:textId="77777777" w:rsidR="009A5449" w:rsidRDefault="00000000">
      <w:pPr>
        <w:spacing w:after="80"/>
        <w:ind w:firstLine="420"/>
        <w:rPr>
          <w:rFonts w:hint="eastAsia"/>
          <w:lang w:eastAsia="zh-CN"/>
        </w:rPr>
      </w:pPr>
      <w:r>
        <w:rPr>
          <w:lang w:eastAsia="zh-CN"/>
        </w:rPr>
        <w:t>【Offer生成】面试通过后，HR选择候选人生成Offer：所属法人、入职部门、入职岗位、职级、试用期（月）、试用期工资、转正工资、考勤组、薪资模板、社保方案、入职日期、报到地点、联系人。Offer模板支持自定义（企业Logo、条款）。</w:t>
      </w:r>
    </w:p>
    <w:p w14:paraId="6B3B010D" w14:textId="77777777" w:rsidR="009A5449" w:rsidRDefault="00000000">
      <w:pPr>
        <w:spacing w:after="80"/>
        <w:ind w:firstLine="420"/>
        <w:rPr>
          <w:rFonts w:hint="eastAsia"/>
          <w:lang w:eastAsia="zh-CN"/>
        </w:rPr>
      </w:pPr>
      <w:r>
        <w:rPr>
          <w:lang w:eastAsia="zh-CN"/>
        </w:rPr>
        <w:t>【Offer审批】HR经理审批→总经理审批（若薪资超岗位上限或职级≥M2）。审批通过后发送电子Offer至候选人邮箱，候选人H5端查看并"接受"/"拒绝"。</w:t>
      </w:r>
    </w:p>
    <w:p w14:paraId="51A4479B" w14:textId="77777777" w:rsidR="00E34606" w:rsidRDefault="00000000">
      <w:pPr>
        <w:spacing w:after="80"/>
        <w:ind w:firstLine="420"/>
        <w:rPr>
          <w:rFonts w:hint="eastAsia"/>
          <w:lang w:eastAsia="zh-CN"/>
        </w:rPr>
      </w:pPr>
      <w:r>
        <w:rPr>
          <w:rFonts w:cs="微软雅黑"/>
          <w:szCs w:val="21"/>
          <w:lang w:eastAsia="zh-CN"/>
        </w:rPr>
        <w:lastRenderedPageBreak/>
        <w:t>【数据闭环】候选人接受Offer后，状态自动变为"待入职"，一键发起入职流程，候选人基础信息（姓名、手机号、身份证号、学历等）自动带入入职登记表，无需重复录入。</w:t>
      </w:r>
    </w:p>
    <w:p w14:paraId="265BF720" w14:textId="77777777" w:rsidR="00E34606" w:rsidRDefault="00000000">
      <w:pPr>
        <w:pStyle w:val="31"/>
        <w:spacing w:after="80"/>
        <w:rPr>
          <w:lang w:eastAsia="zh-CN"/>
        </w:rPr>
      </w:pPr>
      <w:bookmarkStart w:id="37" w:name="_Toc236384220"/>
      <w:r>
        <w:rPr>
          <w:rFonts w:ascii="微软雅黑" w:eastAsia="微软雅黑" w:hAnsi="微软雅黑" w:cs="微软雅黑"/>
          <w:color w:val="333333"/>
          <w:sz w:val="24"/>
          <w:szCs w:val="24"/>
          <w:lang w:eastAsia="zh-CN"/>
        </w:rPr>
        <w:t>3.3.6 人才库</w:t>
      </w:r>
      <w:bookmarkEnd w:id="37"/>
    </w:p>
    <w:p w14:paraId="31245D18" w14:textId="77777777" w:rsidR="00E34606" w:rsidRDefault="00000000">
      <w:pPr>
        <w:spacing w:after="80"/>
        <w:ind w:firstLine="420"/>
        <w:rPr>
          <w:rFonts w:hint="eastAsia"/>
          <w:lang w:eastAsia="zh-CN"/>
        </w:rPr>
      </w:pPr>
      <w:r>
        <w:rPr>
          <w:rFonts w:cs="微软雅黑"/>
          <w:szCs w:val="21"/>
          <w:lang w:eastAsia="zh-CN"/>
        </w:rPr>
        <w:t>淘汰候选人、拒绝Offer候选人、离职员工自动进入人才库，支持标签管理、模糊搜索、二次激活（重新发起面试/入职）。人才库支持按岗位、技能、经验年限筛选，形成企业私有简历池。</w:t>
      </w:r>
    </w:p>
    <w:p w14:paraId="5B142CB8" w14:textId="3D060405" w:rsidR="00E34606" w:rsidRDefault="00000000">
      <w:pPr>
        <w:pStyle w:val="21"/>
        <w:spacing w:after="80"/>
        <w:rPr>
          <w:lang w:eastAsia="zh-CN"/>
        </w:rPr>
      </w:pPr>
      <w:bookmarkStart w:id="38" w:name="_Toc236384221"/>
      <w:r>
        <w:rPr>
          <w:rFonts w:ascii="微软雅黑" w:eastAsia="微软雅黑" w:hAnsi="微软雅黑" w:cs="微软雅黑"/>
          <w:color w:val="455A64"/>
          <w:sz w:val="28"/>
          <w:szCs w:val="28"/>
          <w:lang w:eastAsia="zh-CN"/>
        </w:rPr>
        <w:t>3.4 劳动合同管理模块（M04）</w:t>
      </w:r>
      <w:bookmarkEnd w:id="38"/>
    </w:p>
    <w:p w14:paraId="3004883B" w14:textId="77777777" w:rsidR="00E34606" w:rsidRDefault="00000000">
      <w:pPr>
        <w:pStyle w:val="31"/>
        <w:spacing w:after="80"/>
        <w:rPr>
          <w:lang w:eastAsia="zh-CN"/>
        </w:rPr>
      </w:pPr>
      <w:bookmarkStart w:id="39" w:name="_Toc236384222"/>
      <w:r>
        <w:rPr>
          <w:rFonts w:ascii="微软雅黑" w:eastAsia="微软雅黑" w:hAnsi="微软雅黑" w:cs="微软雅黑"/>
          <w:color w:val="333333"/>
          <w:sz w:val="24"/>
          <w:szCs w:val="24"/>
          <w:lang w:eastAsia="zh-CN"/>
        </w:rPr>
        <w:t>3.4.1 核心功能描述</w:t>
      </w:r>
      <w:bookmarkEnd w:id="39"/>
    </w:p>
    <w:p w14:paraId="38EAFCCD" w14:textId="77777777" w:rsidR="00E34606" w:rsidRDefault="00000000">
      <w:pPr>
        <w:spacing w:after="80"/>
        <w:ind w:firstLine="420"/>
        <w:rPr>
          <w:rFonts w:hint="eastAsia"/>
          <w:lang w:eastAsia="zh-CN"/>
        </w:rPr>
      </w:pPr>
      <w:r>
        <w:rPr>
          <w:rFonts w:cs="微软雅黑"/>
          <w:szCs w:val="21"/>
          <w:lang w:eastAsia="zh-CN"/>
        </w:rPr>
        <w:t>实现员工劳动合同的全生命周期电子化管理：签订、续签、变更、解除、到期预警，对接平台电子签章能力，满足劳动法合规要求。支持多种合同类型（固定期限/无固定期限/以完成一定工作任务为期限/劳务派遣协议/实习协议）。合同正文基于合同模板库统一生成，支持模板版本管控与条款标准化（见3.4.2节）。</w:t>
      </w:r>
    </w:p>
    <w:p w14:paraId="29F1153F" w14:textId="483511D4" w:rsidR="00E34606" w:rsidRDefault="00000000">
      <w:pPr>
        <w:pStyle w:val="31"/>
        <w:spacing w:after="80"/>
        <w:rPr>
          <w:lang w:eastAsia="zh-CN"/>
        </w:rPr>
      </w:pPr>
      <w:bookmarkStart w:id="40" w:name="_Toc236384223"/>
      <w:r>
        <w:rPr>
          <w:rFonts w:ascii="微软雅黑" w:eastAsia="微软雅黑" w:hAnsi="微软雅黑" w:cs="微软雅黑"/>
          <w:color w:val="333333"/>
          <w:sz w:val="24"/>
          <w:szCs w:val="24"/>
          <w:lang w:eastAsia="zh-CN"/>
        </w:rPr>
        <w:t>3.4.2 合同模板管理</w:t>
      </w:r>
      <w:bookmarkEnd w:id="40"/>
    </w:p>
    <w:p w14:paraId="20C8E463" w14:textId="77777777" w:rsidR="00E34606" w:rsidRDefault="00000000">
      <w:pPr>
        <w:spacing w:after="80"/>
        <w:ind w:firstLine="420"/>
        <w:rPr>
          <w:rFonts w:hint="eastAsia"/>
          <w:lang w:eastAsia="zh-CN"/>
        </w:rPr>
      </w:pPr>
      <w:r>
        <w:rPr>
          <w:rFonts w:cs="微软雅黑"/>
          <w:szCs w:val="21"/>
          <w:lang w:eastAsia="zh-CN"/>
        </w:rPr>
        <w:t>【模板库管理】按法人维度维护合同模板库，系统预置标准模板：固定期限劳动合同、无固定期限劳动合同、以完成一定工作任务为期限合同、劳务派遣协议、实习协议、保密协议、竞业限制协议。模板字段：模板名称、模板编码（自动生成，规则：MB+法人编码+合同类型代码+2位序号）、所属法人、合同类型、适用部门/岗位序列、模板版本、模板正文（富文本编辑，支持条款章节结构）、保密条款开关、竞业限制条款开关、生效日期、失效日期、模板状态（草稿/启用/停用）。</w:t>
      </w:r>
    </w:p>
    <w:p w14:paraId="55EE5CEA" w14:textId="77777777" w:rsidR="00E34606" w:rsidRDefault="00000000">
      <w:pPr>
        <w:spacing w:after="80"/>
        <w:ind w:firstLine="420"/>
        <w:rPr>
          <w:rFonts w:hint="eastAsia"/>
          <w:lang w:eastAsia="zh-CN"/>
        </w:rPr>
      </w:pPr>
      <w:r>
        <w:rPr>
          <w:rFonts w:cs="微软雅黑"/>
          <w:szCs w:val="21"/>
          <w:lang w:eastAsia="zh-CN"/>
        </w:rPr>
        <w:t>【占位符变量】模板正文支持占位符变量（格式：{变量名}），签订合同时自动从员工档案、岗位库、Offer数据取值替换：{员工姓名}、{身份证号}、{岗位名称}、{部门名称}、{工作地点}、{合同期限}、{合同起止日期}、{试用期}、{试用期工资}、{转正工资}、{薪资标准}、{法人全称}、{签订日期}。变量取值失败（如员工关键信息缺失）时系统标红提示，不允许发起签署。</w:t>
      </w:r>
    </w:p>
    <w:p w14:paraId="346F6AA1" w14:textId="77777777" w:rsidR="00E34606" w:rsidRDefault="00000000">
      <w:pPr>
        <w:spacing w:after="80"/>
        <w:ind w:firstLine="420"/>
        <w:rPr>
          <w:rFonts w:hint="eastAsia"/>
          <w:lang w:eastAsia="zh-CN"/>
        </w:rPr>
      </w:pPr>
      <w:r>
        <w:rPr>
          <w:rFonts w:cs="微软雅黑"/>
          <w:szCs w:val="21"/>
          <w:lang w:eastAsia="zh-CN"/>
        </w:rPr>
        <w:t>【版本管理】模板修改后生成新版本（版本号自动+1），旧版本自动停用，历史已签合同仍关联原版本，保证合同正文可追溯、可举证；同一"法人+合同类型"仅允许存在一个启用版本；模板启用/停用需HR经理审批；已被合同引用的模板不允许删除，仅允许停用。</w:t>
      </w:r>
    </w:p>
    <w:p w14:paraId="315A725D" w14:textId="08CDC369" w:rsidR="00E34606" w:rsidRDefault="00000000">
      <w:pPr>
        <w:spacing w:after="80"/>
        <w:ind w:firstLine="420"/>
        <w:rPr>
          <w:rFonts w:hint="eastAsia"/>
          <w:lang w:eastAsia="zh-CN"/>
        </w:rPr>
      </w:pPr>
      <w:r>
        <w:rPr>
          <w:rFonts w:cs="微软雅黑"/>
          <w:szCs w:val="21"/>
          <w:lang w:eastAsia="zh-CN"/>
        </w:rPr>
        <w:t>【使用规则】签订、续签、变更合同必须选择启用状态的模板；合同正文由模板生成后锁定，HR仅可修改模板中标记为"可调整"的变量区条款，防止随意改动标准条款；</w:t>
      </w:r>
      <w:r w:rsidR="002B1485">
        <w:rPr>
          <w:rFonts w:cs="微软雅黑"/>
          <w:szCs w:val="21"/>
          <w:lang w:eastAsia="zh-CN"/>
        </w:rPr>
        <w:t>多组织，多法人</w:t>
      </w:r>
      <w:r>
        <w:rPr>
          <w:rFonts w:cs="微软雅黑"/>
          <w:szCs w:val="21"/>
          <w:lang w:eastAsia="zh-CN"/>
        </w:rPr>
        <w:t>模板库物理隔离，独立维护、互不可见（超管除外）。</w:t>
      </w:r>
    </w:p>
    <w:p w14:paraId="75E22563" w14:textId="77777777" w:rsidR="00E34606" w:rsidRDefault="00000000">
      <w:pPr>
        <w:spacing w:after="80"/>
        <w:ind w:firstLine="420"/>
        <w:rPr>
          <w:rFonts w:hint="eastAsia"/>
          <w:lang w:eastAsia="zh-CN"/>
        </w:rPr>
      </w:pPr>
      <w:r>
        <w:rPr>
          <w:rFonts w:cs="微软雅黑"/>
          <w:szCs w:val="21"/>
          <w:lang w:eastAsia="zh-CN"/>
        </w:rPr>
        <w:lastRenderedPageBreak/>
        <w:t>【模板权限】模板的新增、编辑、删除仅HR专员/HR经理可操作；模板正文仅合同管理角色可见，普通员工与部门负责人不可预览。</w:t>
      </w:r>
    </w:p>
    <w:p w14:paraId="7FC12B5D" w14:textId="77777777" w:rsidR="00E34606" w:rsidRDefault="00000000">
      <w:pPr>
        <w:pStyle w:val="31"/>
        <w:spacing w:after="80"/>
        <w:rPr>
          <w:lang w:eastAsia="zh-CN"/>
        </w:rPr>
      </w:pPr>
      <w:bookmarkStart w:id="41" w:name="_Toc236384224"/>
      <w:r>
        <w:rPr>
          <w:rFonts w:ascii="微软雅黑" w:eastAsia="微软雅黑" w:hAnsi="微软雅黑" w:cs="微软雅黑"/>
          <w:color w:val="333333"/>
          <w:sz w:val="24"/>
          <w:szCs w:val="24"/>
          <w:lang w:eastAsia="zh-CN"/>
        </w:rPr>
        <w:t>3.4.3 合同签订流程</w:t>
      </w:r>
      <w:bookmarkEnd w:id="41"/>
    </w:p>
    <w:p w14:paraId="7FA8C7EA" w14:textId="6AAAD2F0" w:rsidR="00520502" w:rsidRDefault="00520502">
      <w:pPr>
        <w:spacing w:after="80"/>
        <w:ind w:firstLine="420"/>
        <w:rPr>
          <w:rFonts w:cs="微软雅黑"/>
          <w:szCs w:val="21"/>
          <w:lang w:eastAsia="zh-CN"/>
        </w:rPr>
      </w:pPr>
      <w:r>
        <w:rPr>
          <w:rFonts w:cs="微软雅黑" w:hint="eastAsia"/>
          <w:szCs w:val="21"/>
          <w:lang w:eastAsia="zh-CN"/>
        </w:rPr>
        <w:t>合同签订流程主要为两种方式：</w:t>
      </w:r>
    </w:p>
    <w:p w14:paraId="4A5C9AA6" w14:textId="79A6F961" w:rsidR="00520502" w:rsidRDefault="00520502">
      <w:pPr>
        <w:spacing w:after="80"/>
        <w:ind w:firstLine="420"/>
        <w:rPr>
          <w:rFonts w:cs="微软雅黑"/>
          <w:szCs w:val="21"/>
          <w:lang w:eastAsia="zh-CN"/>
        </w:rPr>
      </w:pPr>
      <w:r>
        <w:rPr>
          <w:rFonts w:cs="微软雅黑" w:hint="eastAsia"/>
          <w:szCs w:val="21"/>
          <w:lang w:eastAsia="zh-CN"/>
        </w:rPr>
        <w:t>第一种是线下管理，HR打印纸质合同，入职人员签订完毕后，由HR把合同扫描件上传到员工档案相关联的劳动合同信息；</w:t>
      </w:r>
    </w:p>
    <w:p w14:paraId="1C9C58A1" w14:textId="4EA5B97E" w:rsidR="00520502" w:rsidRDefault="00520502">
      <w:pPr>
        <w:spacing w:after="80"/>
        <w:ind w:firstLine="420"/>
        <w:rPr>
          <w:rFonts w:cs="微软雅黑" w:hint="eastAsia"/>
          <w:szCs w:val="21"/>
          <w:lang w:eastAsia="zh-CN"/>
        </w:rPr>
      </w:pPr>
      <w:r>
        <w:rPr>
          <w:rFonts w:cs="微软雅黑" w:hint="eastAsia"/>
          <w:szCs w:val="21"/>
          <w:lang w:eastAsia="zh-CN"/>
        </w:rPr>
        <w:t>第二种是线上签署，主要应用流程如下：</w:t>
      </w:r>
    </w:p>
    <w:p w14:paraId="30A99E46" w14:textId="1E42B1B9" w:rsidR="00E34606" w:rsidRDefault="00000000">
      <w:pPr>
        <w:spacing w:after="80"/>
        <w:ind w:firstLine="420"/>
        <w:rPr>
          <w:rFonts w:hint="eastAsia"/>
          <w:lang w:eastAsia="zh-CN"/>
        </w:rPr>
      </w:pPr>
      <w:r>
        <w:rPr>
          <w:rFonts w:cs="微软雅黑"/>
          <w:szCs w:val="21"/>
          <w:lang w:eastAsia="zh-CN"/>
        </w:rPr>
        <w:t>【触发时机】入职审批通过后自动触发，HR工作台待办提醒"XX员工待签订合同"。</w:t>
      </w:r>
    </w:p>
    <w:p w14:paraId="7629B745" w14:textId="77777777" w:rsidR="00E34606" w:rsidRDefault="00000000">
      <w:pPr>
        <w:spacing w:after="80"/>
        <w:ind w:firstLine="420"/>
        <w:rPr>
          <w:rFonts w:hint="eastAsia"/>
          <w:lang w:eastAsia="zh-CN"/>
        </w:rPr>
      </w:pPr>
      <w:r>
        <w:rPr>
          <w:rFonts w:cs="微软雅黑"/>
          <w:szCs w:val="21"/>
          <w:lang w:eastAsia="zh-CN"/>
        </w:rPr>
        <w:t>【合同生成】HR在签订页面选择合同模板（系统按法人+合同类型+岗位序列自动推荐启用模板）→系统读取模板正文并自动填充占位符变量（员工姓名、岗位、薪资标准等）→HR在线预览并微调可调整条款→确认后生成合同编号。签订、续签、变更、解除协议均复用模板生成机制。</w:t>
      </w:r>
    </w:p>
    <w:p w14:paraId="3968DC16" w14:textId="77777777" w:rsidR="00E34606" w:rsidRDefault="00000000">
      <w:pPr>
        <w:spacing w:after="80"/>
        <w:ind w:firstLine="420"/>
        <w:rPr>
          <w:rFonts w:hint="eastAsia"/>
          <w:lang w:eastAsia="zh-CN"/>
        </w:rPr>
      </w:pPr>
      <w:r>
        <w:rPr>
          <w:rFonts w:cs="微软雅黑"/>
          <w:szCs w:val="21"/>
          <w:lang w:eastAsia="zh-CN"/>
        </w:rPr>
        <w:t>【合同信息字段】合同编号（自动生成，规则：HT+法人编码+年份+4位流水号）、员工姓名（自动带出）、合同类型（固定期限/无固定期限/任务期限）、合同期限（月）、合同开始日期、合同结束日期（无固定期限为空）、试用期（月，自动计算：合同期&lt;1年试用期≤1月；1年≤合同期&lt;3年试用期≤2月；合同期≥3年试用期≤6月，超限系统预警）、试用期开始日期、试用期结束日期、工作岗位（自动带出）、工作地点、工作时间制度（标准工时/综合计算工时/不定时）、薪资标准（自动带出）、保密协议（是/否）、竞业限制（是/否，若选是需填写限制期限、补偿金标准）、合同附件（扫描件上传）、电子签章状态。</w:t>
      </w:r>
    </w:p>
    <w:p w14:paraId="06D001F3" w14:textId="4FA23E73" w:rsidR="00E34606" w:rsidRDefault="00000000">
      <w:pPr>
        <w:spacing w:after="80"/>
        <w:ind w:firstLine="420"/>
        <w:rPr>
          <w:rFonts w:hint="eastAsia"/>
          <w:lang w:eastAsia="zh-CN"/>
        </w:rPr>
      </w:pPr>
      <w:r>
        <w:rPr>
          <w:rFonts w:cs="微软雅黑"/>
          <w:szCs w:val="21"/>
          <w:lang w:eastAsia="zh-CN"/>
        </w:rPr>
        <w:t>【电子签署流程】HR确认合同内容→发送员工H5</w:t>
      </w:r>
      <w:r w:rsidR="00520502">
        <w:rPr>
          <w:rFonts w:cs="微软雅黑" w:hint="eastAsia"/>
          <w:szCs w:val="21"/>
          <w:lang w:eastAsia="zh-CN"/>
        </w:rPr>
        <w:t>（APP）</w:t>
      </w:r>
      <w:r>
        <w:rPr>
          <w:rFonts w:cs="微软雅黑"/>
          <w:szCs w:val="21"/>
          <w:lang w:eastAsia="zh-CN"/>
        </w:rPr>
        <w:t>端→员工阅读合同条款→人脸识别实名认证→手写签名→HR盖章→合同生效。签署过程存证，生成PDF合同文件归档。</w:t>
      </w:r>
    </w:p>
    <w:p w14:paraId="74E78577" w14:textId="77777777" w:rsidR="00E34606" w:rsidRDefault="00000000">
      <w:pPr>
        <w:pStyle w:val="31"/>
        <w:spacing w:after="80"/>
        <w:rPr>
          <w:lang w:eastAsia="zh-CN"/>
        </w:rPr>
      </w:pPr>
      <w:bookmarkStart w:id="42" w:name="_Toc236384225"/>
      <w:r>
        <w:rPr>
          <w:rFonts w:ascii="微软雅黑" w:eastAsia="微软雅黑" w:hAnsi="微软雅黑" w:cs="微软雅黑"/>
          <w:color w:val="333333"/>
          <w:sz w:val="24"/>
          <w:szCs w:val="24"/>
          <w:lang w:eastAsia="zh-CN"/>
        </w:rPr>
        <w:t>3.4.4 合同续签与变更</w:t>
      </w:r>
      <w:bookmarkEnd w:id="42"/>
    </w:p>
    <w:p w14:paraId="70F81D4A" w14:textId="77777777" w:rsidR="00E34606" w:rsidRDefault="00000000">
      <w:pPr>
        <w:spacing w:after="80"/>
        <w:ind w:firstLine="420"/>
        <w:rPr>
          <w:rFonts w:hint="eastAsia"/>
          <w:lang w:eastAsia="zh-CN"/>
        </w:rPr>
      </w:pPr>
      <w:r>
        <w:rPr>
          <w:rFonts w:cs="微软雅黑"/>
          <w:szCs w:val="21"/>
          <w:lang w:eastAsia="zh-CN"/>
        </w:rPr>
        <w:t>【到期预警】系统提前30天/15天/7天向HR和员工推送合同到期预警（站内信+短信）。HR在"合同到期预警看板"查看即将到期列表。</w:t>
      </w:r>
    </w:p>
    <w:p w14:paraId="798891D8" w14:textId="77777777" w:rsidR="00E34606" w:rsidRDefault="00000000">
      <w:pPr>
        <w:spacing w:after="80"/>
        <w:ind w:firstLine="420"/>
        <w:rPr>
          <w:rFonts w:hint="eastAsia"/>
          <w:lang w:eastAsia="zh-CN"/>
        </w:rPr>
      </w:pPr>
      <w:r>
        <w:rPr>
          <w:rFonts w:cs="微软雅黑"/>
          <w:szCs w:val="21"/>
          <w:lang w:eastAsia="zh-CN"/>
        </w:rPr>
        <w:t>【续签流程】HR发起续签→填写新合同期限、薪资调整（如有）→员工确认→电子签署→归档。原合同状态变更为"已续签"，新合同生效。</w:t>
      </w:r>
    </w:p>
    <w:p w14:paraId="07501651" w14:textId="77777777" w:rsidR="00E34606" w:rsidRDefault="00000000">
      <w:pPr>
        <w:spacing w:after="80"/>
        <w:ind w:firstLine="420"/>
        <w:rPr>
          <w:rFonts w:hint="eastAsia"/>
          <w:lang w:eastAsia="zh-CN"/>
        </w:rPr>
      </w:pPr>
      <w:r>
        <w:rPr>
          <w:rFonts w:cs="微软雅黑"/>
          <w:szCs w:val="21"/>
          <w:lang w:eastAsia="zh-CN"/>
        </w:rPr>
        <w:t>【变更流程】岗位调整、薪资调整、工作地点变更等需变更合同条款时，HR发起合同变更单，填写变更事项、变更原因、变更后条款，经员工确认后签署变更协议书，原合同标记"已变更"，变更协议作为附件关联。</w:t>
      </w:r>
    </w:p>
    <w:p w14:paraId="2674C4DE" w14:textId="77777777" w:rsidR="00E34606" w:rsidRDefault="00000000">
      <w:pPr>
        <w:pStyle w:val="31"/>
        <w:spacing w:after="80"/>
        <w:rPr>
          <w:lang w:eastAsia="zh-CN"/>
        </w:rPr>
      </w:pPr>
      <w:bookmarkStart w:id="43" w:name="_Toc236384226"/>
      <w:r>
        <w:rPr>
          <w:rFonts w:ascii="微软雅黑" w:eastAsia="微软雅黑" w:hAnsi="微软雅黑" w:cs="微软雅黑"/>
          <w:color w:val="333333"/>
          <w:sz w:val="24"/>
          <w:szCs w:val="24"/>
          <w:lang w:eastAsia="zh-CN"/>
        </w:rPr>
        <w:lastRenderedPageBreak/>
        <w:t>3.4.5 合同解除与终止</w:t>
      </w:r>
      <w:bookmarkEnd w:id="43"/>
    </w:p>
    <w:p w14:paraId="68B14F43" w14:textId="77777777" w:rsidR="00E34606" w:rsidRDefault="00000000">
      <w:pPr>
        <w:spacing w:after="80"/>
        <w:ind w:firstLine="420"/>
        <w:rPr>
          <w:rFonts w:hint="eastAsia"/>
          <w:lang w:eastAsia="zh-CN"/>
        </w:rPr>
      </w:pPr>
      <w:r>
        <w:rPr>
          <w:rFonts w:cs="微软雅黑"/>
          <w:szCs w:val="21"/>
          <w:lang w:eastAsia="zh-CN"/>
        </w:rPr>
        <w:t>【解除类型】协商解除、员工辞职、企业单方解除（试用期不符合/严重违纪/不能胜任等）、劳动合同期满终止、退休终止。</w:t>
      </w:r>
    </w:p>
    <w:p w14:paraId="753ABCA4" w14:textId="77777777" w:rsidR="00E34606" w:rsidRDefault="00000000">
      <w:pPr>
        <w:spacing w:after="80"/>
        <w:ind w:firstLine="420"/>
        <w:rPr>
          <w:rFonts w:hint="eastAsia"/>
          <w:lang w:eastAsia="zh-CN"/>
        </w:rPr>
      </w:pPr>
      <w:r>
        <w:rPr>
          <w:rFonts w:cs="微软雅黑"/>
          <w:szCs w:val="21"/>
          <w:lang w:eastAsia="zh-CN"/>
        </w:rPr>
        <w:t>【解除流程】选择解除类型→填写解除原因→上传解除依据（违纪证明/考核记录等）→经济补偿金计算（N/N+1/2N，系统根据在职年限自动计算基准）→员工确认→生成解除/终止协议书→电子签署→合同状态变更为"已解除"/"已终止"→同步更新员工状态为"已离职"→触发离职流程。</w:t>
      </w:r>
    </w:p>
    <w:p w14:paraId="6963D0B8" w14:textId="77777777" w:rsidR="00E34606" w:rsidRDefault="00000000">
      <w:pPr>
        <w:pStyle w:val="31"/>
        <w:spacing w:after="80"/>
        <w:rPr>
          <w:lang w:eastAsia="zh-CN"/>
        </w:rPr>
      </w:pPr>
      <w:bookmarkStart w:id="44" w:name="_Toc236384227"/>
      <w:r>
        <w:rPr>
          <w:rFonts w:ascii="微软雅黑" w:eastAsia="微软雅黑" w:hAnsi="微软雅黑" w:cs="微软雅黑"/>
          <w:color w:val="333333"/>
          <w:sz w:val="24"/>
          <w:szCs w:val="24"/>
          <w:lang w:eastAsia="zh-CN"/>
        </w:rPr>
        <w:t>3.4.6 合同台账与合规报表</w:t>
      </w:r>
      <w:bookmarkEnd w:id="44"/>
    </w:p>
    <w:p w14:paraId="354B0779" w14:textId="77777777" w:rsidR="00E34606" w:rsidRDefault="00000000">
      <w:pPr>
        <w:spacing w:after="80"/>
        <w:ind w:firstLine="420"/>
        <w:rPr>
          <w:rFonts w:hint="eastAsia"/>
          <w:lang w:eastAsia="zh-CN"/>
        </w:rPr>
      </w:pPr>
      <w:r>
        <w:rPr>
          <w:rFonts w:cs="微软雅黑"/>
          <w:szCs w:val="21"/>
          <w:lang w:eastAsia="zh-CN"/>
        </w:rPr>
        <w:t>【合同台账】全量合同列表，支持按法人、部门、合同类型、合同状态筛选。字段：合同编号、员工姓名、合同类型、合同期限、开始日期、结束日期、试用期、签署日期、到期剩余天数、合同状态（有效/即将到期/已过期/已解除/已终止）。</w:t>
      </w:r>
    </w:p>
    <w:p w14:paraId="1A6A84A0" w14:textId="77777777" w:rsidR="00E34606" w:rsidRDefault="00000000">
      <w:pPr>
        <w:spacing w:after="80"/>
        <w:ind w:firstLine="420"/>
        <w:rPr>
          <w:rFonts w:hint="eastAsia"/>
          <w:lang w:eastAsia="zh-CN"/>
        </w:rPr>
      </w:pPr>
      <w:r>
        <w:rPr>
          <w:rFonts w:cs="微软雅黑"/>
          <w:szCs w:val="21"/>
          <w:lang w:eastAsia="zh-CN"/>
        </w:rPr>
        <w:t>【合规报表】①合同签订率统计（应签人数/实签人数）；②到期未续签预警清单；③试用期到期未转正清单（提前7天预警）；④无固定期限合同人员清单；⑤劳务派遣/外包人员占比分析。</w:t>
      </w:r>
    </w:p>
    <w:p w14:paraId="036EB589" w14:textId="77777777" w:rsidR="00E34606" w:rsidRDefault="00000000">
      <w:pPr>
        <w:pStyle w:val="21"/>
        <w:spacing w:after="80"/>
        <w:rPr>
          <w:lang w:eastAsia="zh-CN"/>
        </w:rPr>
      </w:pPr>
      <w:bookmarkStart w:id="45" w:name="_Toc236384228"/>
      <w:r>
        <w:rPr>
          <w:rFonts w:ascii="微软雅黑" w:eastAsia="微软雅黑" w:hAnsi="微软雅黑" w:cs="微软雅黑"/>
          <w:color w:val="455A64"/>
          <w:sz w:val="28"/>
          <w:szCs w:val="28"/>
          <w:lang w:eastAsia="zh-CN"/>
        </w:rPr>
        <w:t>3.5 智能考勤管理模块（M05）</w:t>
      </w:r>
      <w:bookmarkEnd w:id="45"/>
    </w:p>
    <w:p w14:paraId="49370037" w14:textId="77777777" w:rsidR="00E34606" w:rsidRDefault="00000000">
      <w:pPr>
        <w:pStyle w:val="31"/>
        <w:spacing w:after="80"/>
        <w:rPr>
          <w:lang w:eastAsia="zh-CN"/>
        </w:rPr>
      </w:pPr>
      <w:bookmarkStart w:id="46" w:name="_Toc236384229"/>
      <w:r>
        <w:rPr>
          <w:rFonts w:ascii="微软雅黑" w:eastAsia="微软雅黑" w:hAnsi="微软雅黑" w:cs="微软雅黑"/>
          <w:color w:val="333333"/>
          <w:sz w:val="24"/>
          <w:szCs w:val="24"/>
          <w:lang w:eastAsia="zh-CN"/>
        </w:rPr>
        <w:t>3.5.1 核心能力说明</w:t>
      </w:r>
      <w:bookmarkEnd w:id="46"/>
    </w:p>
    <w:p w14:paraId="5E1027B4" w14:textId="77777777" w:rsidR="00E34606" w:rsidRDefault="00000000">
      <w:pPr>
        <w:spacing w:after="80"/>
        <w:ind w:firstLine="420"/>
        <w:rPr>
          <w:rFonts w:hint="eastAsia"/>
          <w:lang w:eastAsia="zh-CN"/>
        </w:rPr>
      </w:pPr>
      <w:r>
        <w:rPr>
          <w:rFonts w:cs="微软雅黑"/>
          <w:szCs w:val="21"/>
          <w:lang w:eastAsia="zh-CN"/>
        </w:rPr>
        <w:t>完全复刻钉钉/企业微信核心考勤功能，深度适配制造企业车间倒班、调度排班、调班、加班、夜班、外勤、出差等场景。支持第三方数据对接与手工录入双模式，自动核算、自动标记异常、自动联动薪资。</w:t>
      </w:r>
    </w:p>
    <w:p w14:paraId="2CD0098C" w14:textId="77777777" w:rsidR="00E34606" w:rsidRDefault="00000000">
      <w:pPr>
        <w:pStyle w:val="31"/>
        <w:spacing w:after="80"/>
        <w:rPr>
          <w:lang w:eastAsia="zh-CN"/>
        </w:rPr>
      </w:pPr>
      <w:bookmarkStart w:id="47" w:name="_Toc236384230"/>
      <w:r>
        <w:rPr>
          <w:rFonts w:ascii="微软雅黑" w:eastAsia="微软雅黑" w:hAnsi="微软雅黑" w:cs="微软雅黑"/>
          <w:color w:val="333333"/>
          <w:sz w:val="24"/>
          <w:szCs w:val="24"/>
          <w:lang w:eastAsia="zh-CN"/>
        </w:rPr>
        <w:t>3.5.2 基础信息配置</w:t>
      </w:r>
      <w:bookmarkEnd w:id="47"/>
    </w:p>
    <w:p w14:paraId="440AFB94" w14:textId="77777777" w:rsidR="00E34606" w:rsidRDefault="00000000">
      <w:pPr>
        <w:spacing w:after="80"/>
        <w:ind w:firstLine="420"/>
        <w:rPr>
          <w:rFonts w:hint="eastAsia"/>
          <w:lang w:eastAsia="zh-CN"/>
        </w:rPr>
      </w:pPr>
      <w:r>
        <w:rPr>
          <w:rFonts w:cs="微软雅黑"/>
          <w:szCs w:val="21"/>
          <w:lang w:eastAsia="zh-CN"/>
        </w:rPr>
        <w:t>【考勤组管理】考勤组字段：考勤组名称、所属法人、适用人员（按部门/岗位/员工多选）、考勤周期（自然月/上月26日-本月25日等自定义）、工作日设置（周一至周日勾选）、休息日设置、节假日同步（对接国家节假日API，支持企业自定义调休）。</w:t>
      </w:r>
    </w:p>
    <w:p w14:paraId="74622DAF" w14:textId="77777777" w:rsidR="00E34606" w:rsidRDefault="00000000">
      <w:pPr>
        <w:spacing w:after="80"/>
        <w:ind w:firstLine="420"/>
        <w:rPr>
          <w:rFonts w:hint="eastAsia"/>
          <w:lang w:eastAsia="zh-CN"/>
        </w:rPr>
      </w:pPr>
      <w:r>
        <w:rPr>
          <w:rFonts w:cs="微软雅黑"/>
          <w:szCs w:val="21"/>
          <w:lang w:eastAsia="zh-CN"/>
        </w:rPr>
        <w:t>【打卡方式配置】①GPS定位打卡（设置打卡范围半径，如500米）；②WiFi打卡（绑定办公WiFi MAC地址）；③蓝牙Beacon打卡（车间工位级精准定位）；④人脸识别打卡（对接考勤机，防代打卡）；⑤PC端打卡（仅限办公室职能人员）；⑥外勤打卡（上传定位+现场照片）。支持多种方式组合，按人员/岗位差异化配置。</w:t>
      </w:r>
    </w:p>
    <w:p w14:paraId="757F995E" w14:textId="77777777" w:rsidR="00E34606" w:rsidRDefault="00000000">
      <w:pPr>
        <w:spacing w:after="80"/>
        <w:ind w:firstLine="420"/>
        <w:rPr>
          <w:rFonts w:hint="eastAsia"/>
          <w:lang w:eastAsia="zh-CN"/>
        </w:rPr>
      </w:pPr>
      <w:r>
        <w:rPr>
          <w:rFonts w:cs="微软雅黑"/>
          <w:szCs w:val="21"/>
          <w:lang w:eastAsia="zh-CN"/>
        </w:rPr>
        <w:t>【班次类型库】系统预置标准班次，支持自定义：</w:t>
      </w:r>
    </w:p>
    <w:p w14:paraId="3B2BA2A9" w14:textId="77777777" w:rsidR="00E34606" w:rsidRDefault="00000000">
      <w:pPr>
        <w:spacing w:after="60"/>
        <w:ind w:left="420" w:hanging="227"/>
        <w:rPr>
          <w:rFonts w:hint="eastAsia"/>
          <w:lang w:eastAsia="zh-CN"/>
        </w:rPr>
      </w:pPr>
      <w:r>
        <w:rPr>
          <w:rFonts w:cs="微软雅黑"/>
          <w:szCs w:val="21"/>
          <w:lang w:eastAsia="zh-CN"/>
        </w:rPr>
        <w:lastRenderedPageBreak/>
        <w:t>● 白班：08:00-12:00，13:00-17:00（午休1小时，工作8小时）</w:t>
      </w:r>
    </w:p>
    <w:p w14:paraId="140BFC72" w14:textId="77777777" w:rsidR="00E34606" w:rsidRDefault="00000000">
      <w:pPr>
        <w:spacing w:after="60"/>
        <w:ind w:left="420" w:hanging="227"/>
        <w:rPr>
          <w:rFonts w:hint="eastAsia"/>
        </w:rPr>
      </w:pPr>
      <w:r>
        <w:rPr>
          <w:rFonts w:cs="微软雅黑"/>
        </w:rPr>
        <w:t>● 晚班：17:00-24:00，次日01:00-02:00（跨天）</w:t>
      </w:r>
    </w:p>
    <w:p w14:paraId="2AE06D18" w14:textId="77777777" w:rsidR="00E34606" w:rsidRDefault="00000000">
      <w:pPr>
        <w:spacing w:after="60"/>
        <w:ind w:left="420" w:hanging="227"/>
        <w:rPr>
          <w:rFonts w:hint="eastAsia"/>
          <w:lang w:eastAsia="zh-CN"/>
        </w:rPr>
      </w:pPr>
      <w:r>
        <w:rPr>
          <w:rFonts w:cs="微软雅黑"/>
          <w:szCs w:val="21"/>
          <w:lang w:eastAsia="zh-CN"/>
        </w:rPr>
        <w:t>● 夜班：20:00-08:00（跨天，夜班补贴时段：22:00-06:00）</w:t>
      </w:r>
    </w:p>
    <w:p w14:paraId="7EC5F6B9" w14:textId="77777777" w:rsidR="00E34606" w:rsidRDefault="00000000">
      <w:pPr>
        <w:spacing w:after="60"/>
        <w:ind w:left="420" w:hanging="227"/>
        <w:rPr>
          <w:rFonts w:hint="eastAsia"/>
          <w:lang w:eastAsia="zh-CN"/>
        </w:rPr>
      </w:pPr>
      <w:r>
        <w:rPr>
          <w:rFonts w:cs="微软雅黑"/>
          <w:szCs w:val="21"/>
          <w:lang w:eastAsia="zh-CN"/>
        </w:rPr>
        <w:t>● 两班倒：白班08:00-20:00，夜班20:00-08:00（12小时制）</w:t>
      </w:r>
    </w:p>
    <w:p w14:paraId="0B972294" w14:textId="77777777" w:rsidR="00E34606" w:rsidRDefault="00000000">
      <w:pPr>
        <w:spacing w:after="60"/>
        <w:ind w:left="420" w:hanging="227"/>
        <w:rPr>
          <w:rFonts w:hint="eastAsia"/>
        </w:rPr>
      </w:pPr>
      <w:r>
        <w:rPr>
          <w:rFonts w:cs="微软雅黑"/>
        </w:rPr>
        <w:t>● 三班倒：早班08:00-16:00，中班16:00-24:00，夜班00:00-08:00</w:t>
      </w:r>
    </w:p>
    <w:p w14:paraId="4016358C" w14:textId="77777777" w:rsidR="00E34606" w:rsidRDefault="00000000">
      <w:pPr>
        <w:spacing w:after="60"/>
        <w:ind w:left="420" w:hanging="227"/>
        <w:rPr>
          <w:rFonts w:hint="eastAsia"/>
          <w:lang w:eastAsia="zh-CN"/>
        </w:rPr>
      </w:pPr>
      <w:r>
        <w:rPr>
          <w:rFonts w:cs="微软雅黑"/>
          <w:szCs w:val="21"/>
          <w:lang w:eastAsia="zh-CN"/>
        </w:rPr>
        <w:t>● 弹性班次：核心工作时间09:00-17:00，弹性范围07:00-10:00到岗，对应17:00-20:00下班</w:t>
      </w:r>
    </w:p>
    <w:p w14:paraId="2F111507" w14:textId="77777777" w:rsidR="00E34606" w:rsidRDefault="00000000">
      <w:pPr>
        <w:spacing w:after="60"/>
        <w:ind w:left="420" w:hanging="227"/>
        <w:rPr>
          <w:rFonts w:hint="eastAsia"/>
          <w:lang w:eastAsia="zh-CN"/>
        </w:rPr>
      </w:pPr>
      <w:r>
        <w:rPr>
          <w:rFonts w:cs="微软雅黑"/>
          <w:szCs w:val="21"/>
          <w:lang w:eastAsia="zh-CN"/>
        </w:rPr>
        <w:t>● 综合工时制：月/季/年总工时控制，超出部分算加班</w:t>
      </w:r>
    </w:p>
    <w:p w14:paraId="3D6066DD" w14:textId="77777777" w:rsidR="00E34606" w:rsidRDefault="00000000">
      <w:pPr>
        <w:spacing w:after="80"/>
        <w:ind w:firstLine="420"/>
        <w:rPr>
          <w:rFonts w:hint="eastAsia"/>
          <w:lang w:eastAsia="zh-CN"/>
        </w:rPr>
      </w:pPr>
      <w:r>
        <w:rPr>
          <w:rFonts w:cs="微软雅黑"/>
          <w:szCs w:val="21"/>
          <w:lang w:eastAsia="zh-CN"/>
        </w:rPr>
        <w:t>【班次字段】班次名称、班次编码、所属法人、考勤类型（固定/弹性/综合工时）、上班打卡时间、下班打卡时间、允许迟到分钟数、允许早退分钟数、午休开始/结束时间、午休是否计入工时、跨天标识、夜班补贴时段开始/结束、有效工时计算规则、关联打卡方式。</w:t>
      </w:r>
    </w:p>
    <w:p w14:paraId="4D907827" w14:textId="158C991C" w:rsidR="00520502" w:rsidRDefault="00000000" w:rsidP="00520502">
      <w:pPr>
        <w:pStyle w:val="31"/>
        <w:spacing w:after="80"/>
        <w:rPr>
          <w:rFonts w:ascii="微软雅黑" w:eastAsia="微软雅黑" w:hAnsi="微软雅黑" w:cs="微软雅黑"/>
          <w:color w:val="333333"/>
          <w:sz w:val="24"/>
          <w:szCs w:val="24"/>
          <w:lang w:eastAsia="zh-CN"/>
        </w:rPr>
      </w:pPr>
      <w:bookmarkStart w:id="48" w:name="_Toc236384231"/>
      <w:r>
        <w:rPr>
          <w:rFonts w:ascii="微软雅黑" w:eastAsia="微软雅黑" w:hAnsi="微软雅黑" w:cs="微软雅黑"/>
          <w:color w:val="333333"/>
          <w:sz w:val="24"/>
          <w:szCs w:val="24"/>
          <w:lang w:eastAsia="zh-CN"/>
        </w:rPr>
        <w:t>3.5.3 排班管理（制造车间核心）</w:t>
      </w:r>
      <w:bookmarkEnd w:id="48"/>
    </w:p>
    <w:p w14:paraId="50FC2B59" w14:textId="02ED2A35" w:rsidR="00520502" w:rsidRPr="00520502" w:rsidRDefault="00520502" w:rsidP="00520502">
      <w:pPr>
        <w:rPr>
          <w:rFonts w:hint="eastAsia"/>
          <w:lang w:eastAsia="zh-CN"/>
        </w:rPr>
      </w:pPr>
      <w:r>
        <w:rPr>
          <w:rFonts w:hint="eastAsia"/>
          <w:lang w:eastAsia="zh-CN"/>
        </w:rPr>
        <w:t xml:space="preserve">        主数据已有工作日历、排版管理的功能，考勤的工作日历设置、排班信息与主数据的配置同步；主数据没有配置的，采用考勤管理模块的排班管理机制。</w:t>
      </w:r>
    </w:p>
    <w:p w14:paraId="4350AE45" w14:textId="77777777" w:rsidR="00E34606" w:rsidRDefault="00000000">
      <w:pPr>
        <w:spacing w:after="80"/>
        <w:ind w:firstLine="420"/>
        <w:rPr>
          <w:rFonts w:hint="eastAsia"/>
          <w:lang w:eastAsia="zh-CN"/>
        </w:rPr>
      </w:pPr>
      <w:r>
        <w:rPr>
          <w:rFonts w:cs="微软雅黑"/>
          <w:szCs w:val="21"/>
          <w:lang w:eastAsia="zh-CN"/>
        </w:rPr>
        <w:t>【排班日历视图】PC端以日历/甘特图形式展示排班，支持月视图、周视图、日视图。颜色标识：白班（白色）、晚班（浅黄）、夜班（深蓝）、休息（灰色）、请假（橙色）、加班（红色边框）。</w:t>
      </w:r>
    </w:p>
    <w:p w14:paraId="093A7884" w14:textId="77777777" w:rsidR="00E34606" w:rsidRDefault="00000000">
      <w:pPr>
        <w:spacing w:after="80"/>
        <w:ind w:firstLine="420"/>
        <w:rPr>
          <w:rFonts w:hint="eastAsia"/>
          <w:lang w:eastAsia="zh-CN"/>
        </w:rPr>
      </w:pPr>
      <w:r>
        <w:rPr>
          <w:rFonts w:cs="微软雅黑"/>
          <w:szCs w:val="21"/>
          <w:lang w:eastAsia="zh-CN"/>
        </w:rPr>
        <w:t>【排班操作】①批量排班：选择人员范围+日期范围+班次，一键生成排班；②单人排班：点击日历格选择班次；③周期排班：设置周期模板（如7天一轮：白班-白班-夜班-夜班-休息-休息-休息），一键套用至指定日期范围；④排班复制：复制某员工/某班组某周排班，粘贴至其他周；⑤排班导入：Excel模板导入（员工编码+日期+班次编码）。</w:t>
      </w:r>
    </w:p>
    <w:p w14:paraId="232E2590" w14:textId="77777777" w:rsidR="00E34606" w:rsidRDefault="00000000">
      <w:pPr>
        <w:spacing w:after="80"/>
        <w:ind w:firstLine="420"/>
        <w:rPr>
          <w:rFonts w:hint="eastAsia"/>
          <w:lang w:eastAsia="zh-CN"/>
        </w:rPr>
      </w:pPr>
      <w:r>
        <w:rPr>
          <w:rFonts w:cs="微软雅黑"/>
          <w:szCs w:val="21"/>
          <w:lang w:eastAsia="zh-CN"/>
        </w:rPr>
        <w:t>【调班/换班申请】员工端H5提交调班申请：申请类型（调班/换班/替班）、原班次日期、目标班次日期、换班对象（替班时选择替班人）、调班原因。审批流：直接上级→班组长（生产场景）→部门负责人。审批通过后自动更新排班台账，同步更新考勤核算依据，并向相关人员推送调班成功通知。</w:t>
      </w:r>
    </w:p>
    <w:p w14:paraId="3C63D556" w14:textId="77777777" w:rsidR="00E34606" w:rsidRDefault="00000000">
      <w:pPr>
        <w:spacing w:after="80"/>
        <w:ind w:firstLine="420"/>
        <w:rPr>
          <w:rFonts w:hint="eastAsia"/>
          <w:lang w:eastAsia="zh-CN"/>
        </w:rPr>
      </w:pPr>
      <w:r>
        <w:rPr>
          <w:rFonts w:cs="微软雅黑"/>
          <w:szCs w:val="21"/>
          <w:lang w:eastAsia="zh-CN"/>
        </w:rPr>
        <w:t>【排班变更记录】所有排班新增、修改、删除、调班均留痕，记录：操作人、操作时间、变更前班次、变更后班次、变更原因，支持排班台账回滚。</w:t>
      </w:r>
    </w:p>
    <w:p w14:paraId="5CFC1DC8" w14:textId="77777777" w:rsidR="00E34606" w:rsidRDefault="00000000">
      <w:pPr>
        <w:pStyle w:val="31"/>
        <w:spacing w:after="80"/>
        <w:rPr>
          <w:lang w:eastAsia="zh-CN"/>
        </w:rPr>
      </w:pPr>
      <w:bookmarkStart w:id="49" w:name="_Toc236384232"/>
      <w:r>
        <w:rPr>
          <w:rFonts w:ascii="微软雅黑" w:eastAsia="微软雅黑" w:hAnsi="微软雅黑" w:cs="微软雅黑"/>
          <w:color w:val="333333"/>
          <w:sz w:val="24"/>
          <w:szCs w:val="24"/>
          <w:lang w:eastAsia="zh-CN"/>
        </w:rPr>
        <w:t>3.5.4 考勤数据录入方式</w:t>
      </w:r>
      <w:bookmarkEnd w:id="49"/>
    </w:p>
    <w:p w14:paraId="4F0F5DD1" w14:textId="77777777" w:rsidR="00E34606" w:rsidRDefault="00000000">
      <w:pPr>
        <w:spacing w:after="80"/>
        <w:ind w:firstLine="420"/>
        <w:rPr>
          <w:rFonts w:hint="eastAsia"/>
          <w:lang w:eastAsia="zh-CN"/>
        </w:rPr>
      </w:pPr>
      <w:r>
        <w:rPr>
          <w:rFonts w:cs="微软雅黑"/>
          <w:szCs w:val="21"/>
          <w:lang w:eastAsia="zh-CN"/>
        </w:rPr>
        <w:t>【自动同步】对接钉钉/企业微信/考勤机，通过定时任务（每15分钟）同步打卡记录。对接字段：员工编码、打卡时间、打卡地点、打卡方式、设备编号、打卡结果（正常/异常）。</w:t>
      </w:r>
    </w:p>
    <w:p w14:paraId="1B8F04CD" w14:textId="77777777" w:rsidR="00E34606" w:rsidRDefault="00000000">
      <w:pPr>
        <w:spacing w:after="80"/>
        <w:ind w:firstLine="420"/>
        <w:rPr>
          <w:rFonts w:hint="eastAsia"/>
          <w:lang w:eastAsia="zh-CN"/>
        </w:rPr>
      </w:pPr>
      <w:r>
        <w:rPr>
          <w:rFonts w:cs="微软雅黑"/>
          <w:szCs w:val="21"/>
          <w:lang w:eastAsia="zh-CN"/>
        </w:rPr>
        <w:lastRenderedPageBreak/>
        <w:t>【手工导入】支持Excel模板批量导入外部打卡记录，模板字段：员工编码、姓名、打卡日期、上班时间、下班时间、加班开始时间、加班结束时间。导入时系统自动校验员工是否存在、日期格式、时间逻辑。</w:t>
      </w:r>
    </w:p>
    <w:p w14:paraId="58B7F933" w14:textId="77777777" w:rsidR="00E34606" w:rsidRDefault="00000000">
      <w:pPr>
        <w:spacing w:after="80"/>
        <w:ind w:firstLine="420"/>
        <w:rPr>
          <w:rFonts w:hint="eastAsia"/>
          <w:lang w:eastAsia="zh-CN"/>
        </w:rPr>
      </w:pPr>
      <w:r>
        <w:rPr>
          <w:rFonts w:cs="微软雅黑"/>
          <w:szCs w:val="21"/>
          <w:lang w:eastAsia="zh-CN"/>
        </w:rPr>
        <w:t>【自主补录】员工端提交忘打卡/外勤/出差补录申请：补录类型、补录日期、补录时间、补录原因、证明材料（外勤照片/出差审批单/客户签到记录）。审批通过后自动插入考勤台账。</w:t>
      </w:r>
    </w:p>
    <w:p w14:paraId="24DFF35E" w14:textId="77777777" w:rsidR="00E34606" w:rsidRDefault="00000000">
      <w:pPr>
        <w:pStyle w:val="31"/>
        <w:spacing w:after="80"/>
        <w:rPr>
          <w:lang w:eastAsia="zh-CN"/>
        </w:rPr>
      </w:pPr>
      <w:bookmarkStart w:id="50" w:name="_Toc236384233"/>
      <w:r>
        <w:rPr>
          <w:rFonts w:ascii="微软雅黑" w:eastAsia="微软雅黑" w:hAnsi="微软雅黑" w:cs="微软雅黑"/>
          <w:color w:val="333333"/>
          <w:sz w:val="24"/>
          <w:szCs w:val="24"/>
          <w:lang w:eastAsia="zh-CN"/>
        </w:rPr>
        <w:t>3.5.5 智能核算规则（可视化配置）</w:t>
      </w:r>
      <w:bookmarkEnd w:id="50"/>
    </w:p>
    <w:p w14:paraId="3E882ED2" w14:textId="77777777" w:rsidR="00E34606" w:rsidRDefault="00000000">
      <w:pPr>
        <w:spacing w:after="80"/>
        <w:ind w:firstLine="420"/>
        <w:rPr>
          <w:rFonts w:hint="eastAsia"/>
          <w:lang w:eastAsia="zh-CN"/>
        </w:rPr>
      </w:pPr>
      <w:r>
        <w:rPr>
          <w:rFonts w:cs="微软雅黑"/>
          <w:szCs w:val="21"/>
          <w:lang w:eastAsia="zh-CN"/>
        </w:rPr>
        <w:t>所有规则后台可视化配置，无需代码修改，配置后立即生效：</w:t>
      </w:r>
    </w:p>
    <w:p w14:paraId="097907AF" w14:textId="77777777" w:rsidR="00E34606" w:rsidRDefault="00000000">
      <w:pPr>
        <w:spacing w:after="80"/>
        <w:rPr>
          <w:rFonts w:hint="eastAsia"/>
          <w:lang w:eastAsia="zh-CN"/>
        </w:rPr>
      </w:pPr>
      <w:r>
        <w:rPr>
          <w:rFonts w:cs="微软雅黑"/>
          <w:b/>
          <w:szCs w:val="21"/>
          <w:lang w:eastAsia="zh-CN"/>
        </w:rPr>
        <w:t>【出勤核算规则】</w:t>
      </w:r>
    </w:p>
    <w:p w14:paraId="03286C71" w14:textId="77777777" w:rsidR="00E34606" w:rsidRDefault="00000000">
      <w:pPr>
        <w:spacing w:after="60"/>
        <w:ind w:left="420" w:hanging="227"/>
        <w:rPr>
          <w:rFonts w:hint="eastAsia"/>
          <w:lang w:eastAsia="zh-CN"/>
        </w:rPr>
      </w:pPr>
      <w:r>
        <w:rPr>
          <w:rFonts w:cs="微软雅黑"/>
          <w:szCs w:val="21"/>
          <w:lang w:eastAsia="zh-CN"/>
        </w:rPr>
        <w:t>● 正常出勤：打卡时间在允许迟到分钟数内视为正常。</w:t>
      </w:r>
    </w:p>
    <w:p w14:paraId="40D4D071" w14:textId="77777777" w:rsidR="00E34606" w:rsidRDefault="00000000">
      <w:pPr>
        <w:spacing w:after="60"/>
        <w:ind w:left="420" w:hanging="227"/>
        <w:rPr>
          <w:rFonts w:hint="eastAsia"/>
          <w:lang w:eastAsia="zh-CN"/>
        </w:rPr>
      </w:pPr>
      <w:r>
        <w:rPr>
          <w:rFonts w:cs="微软雅黑"/>
          <w:szCs w:val="21"/>
          <w:lang w:eastAsia="zh-CN"/>
        </w:rPr>
        <w:t>● 迟到：上班打卡时间＞标准上班时间+允许迟到分钟数，且≤标准上班时间+60分钟，记迟到；＞60分钟记旷工半天。</w:t>
      </w:r>
    </w:p>
    <w:p w14:paraId="3F4D4B08" w14:textId="77777777" w:rsidR="00E34606" w:rsidRDefault="00000000">
      <w:pPr>
        <w:spacing w:after="60"/>
        <w:ind w:left="420" w:hanging="227"/>
        <w:rPr>
          <w:rFonts w:hint="eastAsia"/>
          <w:lang w:eastAsia="zh-CN"/>
        </w:rPr>
      </w:pPr>
      <w:r>
        <w:rPr>
          <w:rFonts w:cs="微软雅黑"/>
          <w:szCs w:val="21"/>
          <w:lang w:eastAsia="zh-CN"/>
        </w:rPr>
        <w:t>● 早退：下班打卡时间＜标准下班时间-允许早退分钟数，且≥标准下班时间-60分钟，记早退；＜60分钟记旷工半天。</w:t>
      </w:r>
    </w:p>
    <w:p w14:paraId="1344436E" w14:textId="77777777" w:rsidR="009A5449" w:rsidRDefault="00000000">
      <w:pPr>
        <w:spacing w:after="60"/>
        <w:ind w:left="420" w:hanging="227"/>
        <w:rPr>
          <w:rFonts w:hint="eastAsia"/>
          <w:lang w:eastAsia="zh-CN"/>
        </w:rPr>
      </w:pPr>
      <w:r>
        <w:rPr>
          <w:lang w:eastAsia="zh-CN"/>
        </w:rPr>
        <w:t>● 旷工：当日无打卡记录且无请假/出差/外勤审批通过记录，记旷工1天。</w:t>
      </w:r>
    </w:p>
    <w:p w14:paraId="3CDB9E6A" w14:textId="77777777" w:rsidR="009A5449" w:rsidRDefault="00000000">
      <w:pPr>
        <w:spacing w:after="60"/>
        <w:ind w:left="420" w:hanging="227"/>
        <w:rPr>
          <w:rFonts w:hint="eastAsia"/>
          <w:lang w:eastAsia="zh-CN"/>
        </w:rPr>
      </w:pPr>
      <w:r>
        <w:rPr>
          <w:lang w:eastAsia="zh-CN"/>
        </w:rPr>
        <w:t>● 缺卡：当日仅有一次打卡记录（上班或下班），记缺卡，需补录。</w:t>
      </w:r>
    </w:p>
    <w:p w14:paraId="50591EF9" w14:textId="77777777" w:rsidR="009A5449" w:rsidRDefault="00000000">
      <w:pPr>
        <w:spacing w:after="60"/>
        <w:ind w:left="420" w:hanging="227"/>
        <w:rPr>
          <w:rFonts w:hint="eastAsia"/>
          <w:lang w:eastAsia="zh-CN"/>
        </w:rPr>
      </w:pPr>
      <w:r>
        <w:rPr>
          <w:lang w:eastAsia="zh-CN"/>
        </w:rPr>
        <w:t>● 加班判定：下班打卡时间＞标准下班时间+30分钟，且当日无请假记录，开始计算加班时长。</w:t>
      </w:r>
    </w:p>
    <w:p w14:paraId="060627D4" w14:textId="77777777" w:rsidR="009A5449" w:rsidRDefault="00000000">
      <w:pPr>
        <w:spacing w:after="60"/>
        <w:ind w:left="420" w:hanging="227"/>
        <w:rPr>
          <w:rFonts w:hint="eastAsia"/>
          <w:lang w:eastAsia="zh-CN"/>
        </w:rPr>
      </w:pPr>
      <w:r>
        <w:rPr>
          <w:lang w:eastAsia="zh-CN"/>
        </w:rPr>
        <w:t>● 工时计算：实际工时=下班打卡时间-上班打卡时间-午休时长（若午休不计入工时）。</w:t>
      </w:r>
    </w:p>
    <w:p w14:paraId="35329CAD" w14:textId="0811A0D1" w:rsidR="009A5449" w:rsidRDefault="00000000">
      <w:pPr>
        <w:spacing w:after="80"/>
        <w:rPr>
          <w:rFonts w:hint="eastAsia"/>
          <w:lang w:eastAsia="zh-CN"/>
        </w:rPr>
      </w:pPr>
      <w:r>
        <w:rPr>
          <w:b/>
          <w:lang w:eastAsia="zh-CN"/>
        </w:rPr>
        <w:t>【加班核算规则】</w:t>
      </w:r>
      <w:r w:rsidR="00520502">
        <w:rPr>
          <w:rFonts w:hint="eastAsia"/>
          <w:b/>
          <w:lang w:eastAsia="zh-CN"/>
        </w:rPr>
        <w:t>要与协同办公的行政审批进行联动</w:t>
      </w:r>
    </w:p>
    <w:p w14:paraId="71B15636" w14:textId="77777777" w:rsidR="009A5449" w:rsidRDefault="00000000">
      <w:pPr>
        <w:spacing w:after="60"/>
        <w:ind w:left="420" w:hanging="227"/>
        <w:rPr>
          <w:rFonts w:hint="eastAsia"/>
          <w:lang w:eastAsia="zh-CN"/>
        </w:rPr>
      </w:pPr>
      <w:r>
        <w:rPr>
          <w:lang w:eastAsia="zh-CN"/>
        </w:rPr>
        <w:t>● 平日加班：标准工时外延长工作时间，1.5倍工资或调休（企业可配置）。</w:t>
      </w:r>
    </w:p>
    <w:p w14:paraId="3B454CC1" w14:textId="77777777" w:rsidR="009A5449" w:rsidRDefault="00000000">
      <w:pPr>
        <w:spacing w:after="60"/>
        <w:ind w:left="420" w:hanging="227"/>
        <w:rPr>
          <w:rFonts w:hint="eastAsia"/>
          <w:lang w:eastAsia="zh-CN"/>
        </w:rPr>
      </w:pPr>
      <w:r>
        <w:rPr>
          <w:lang w:eastAsia="zh-CN"/>
        </w:rPr>
        <w:t>● 周末加班：休息日工作，2倍工资或调休。</w:t>
      </w:r>
    </w:p>
    <w:p w14:paraId="6C9E5AC2" w14:textId="77777777" w:rsidR="009A5449" w:rsidRDefault="00000000">
      <w:pPr>
        <w:spacing w:after="60"/>
        <w:ind w:left="420" w:hanging="227"/>
        <w:rPr>
          <w:rFonts w:hint="eastAsia"/>
          <w:lang w:eastAsia="zh-CN"/>
        </w:rPr>
      </w:pPr>
      <w:r>
        <w:rPr>
          <w:lang w:eastAsia="zh-CN"/>
        </w:rPr>
        <w:t>● 法定节假日加班：3倍工资，不可调休。</w:t>
      </w:r>
    </w:p>
    <w:p w14:paraId="120CABBB" w14:textId="77777777" w:rsidR="009A5449" w:rsidRDefault="00000000">
      <w:pPr>
        <w:spacing w:after="60"/>
        <w:ind w:left="420" w:hanging="227"/>
        <w:rPr>
          <w:rFonts w:hint="eastAsia"/>
          <w:lang w:eastAsia="zh-CN"/>
        </w:rPr>
      </w:pPr>
      <w:r>
        <w:rPr>
          <w:lang w:eastAsia="zh-CN"/>
        </w:rPr>
        <w:t>● 加班起算时长：最低0.5小时起算，不足0.5小时舍去，超过0.5小时按0.5小时进位。</w:t>
      </w:r>
    </w:p>
    <w:p w14:paraId="0B24E41A" w14:textId="77777777" w:rsidR="009A5449" w:rsidRDefault="00000000">
      <w:pPr>
        <w:spacing w:after="60"/>
        <w:ind w:left="420" w:hanging="227"/>
        <w:rPr>
          <w:rFonts w:hint="eastAsia"/>
          <w:lang w:eastAsia="zh-CN"/>
        </w:rPr>
      </w:pPr>
      <w:r>
        <w:rPr>
          <w:lang w:eastAsia="zh-CN"/>
        </w:rPr>
        <w:t>● 加班审批：员工提交加班申请（加班日期、预计开始/结束时间、加班原因、加班类型），审批通过后实际打卡时间与申请时间取交集核算。未审批的加班视为无效加班。</w:t>
      </w:r>
    </w:p>
    <w:p w14:paraId="214F71A5" w14:textId="77777777" w:rsidR="009A5449" w:rsidRDefault="00000000">
      <w:pPr>
        <w:spacing w:after="60"/>
        <w:ind w:left="420" w:hanging="227"/>
        <w:rPr>
          <w:rFonts w:hint="eastAsia"/>
          <w:lang w:eastAsia="zh-CN"/>
        </w:rPr>
      </w:pPr>
      <w:r>
        <w:rPr>
          <w:lang w:eastAsia="zh-CN"/>
        </w:rPr>
        <w:t>● 加班折现/调休模式切换：企业级配置，员工级可微调（需HR确认）。调休时长=加班时长×折算系数（平日1.5h调休=1h加班，周末2h调休=1h加班）。</w:t>
      </w:r>
    </w:p>
    <w:p w14:paraId="7FC78341" w14:textId="6D389A38" w:rsidR="009A5449" w:rsidRDefault="00000000">
      <w:pPr>
        <w:spacing w:after="80"/>
        <w:rPr>
          <w:rFonts w:hint="eastAsia"/>
          <w:lang w:eastAsia="zh-CN"/>
        </w:rPr>
      </w:pPr>
      <w:r>
        <w:rPr>
          <w:b/>
          <w:lang w:eastAsia="zh-CN"/>
        </w:rPr>
        <w:t>【请假核算规则】</w:t>
      </w:r>
      <w:r w:rsidR="00520502">
        <w:rPr>
          <w:rFonts w:hint="eastAsia"/>
          <w:b/>
          <w:lang w:eastAsia="zh-CN"/>
        </w:rPr>
        <w:t>要与协同办公的行政审批进行联动</w:t>
      </w:r>
    </w:p>
    <w:p w14:paraId="24035D49" w14:textId="77777777" w:rsidR="009A5449" w:rsidRDefault="00000000">
      <w:pPr>
        <w:spacing w:after="60"/>
        <w:ind w:left="420" w:hanging="227"/>
        <w:rPr>
          <w:rFonts w:hint="eastAsia"/>
          <w:lang w:eastAsia="zh-CN"/>
        </w:rPr>
      </w:pPr>
      <w:r>
        <w:rPr>
          <w:lang w:eastAsia="zh-CN"/>
        </w:rPr>
        <w:lastRenderedPageBreak/>
        <w:t>● 事假：无薪假，按天扣款，扣款=日薪×事假天数。</w:t>
      </w:r>
    </w:p>
    <w:p w14:paraId="301E78FC" w14:textId="77777777" w:rsidR="009A5449" w:rsidRDefault="00000000">
      <w:pPr>
        <w:spacing w:after="60"/>
        <w:ind w:left="420" w:hanging="227"/>
        <w:rPr>
          <w:rFonts w:hint="eastAsia"/>
          <w:lang w:eastAsia="zh-CN"/>
        </w:rPr>
      </w:pPr>
      <w:r>
        <w:rPr>
          <w:lang w:eastAsia="zh-CN"/>
        </w:rPr>
        <w:t>● 病假：按当地最低工资标准的80%支付，或企业自定义比例。需提供医院证明（病假≥1天强制上传）。</w:t>
      </w:r>
    </w:p>
    <w:p w14:paraId="1C142F9E" w14:textId="77777777" w:rsidR="009A5449" w:rsidRDefault="00000000">
      <w:pPr>
        <w:spacing w:after="60"/>
        <w:ind w:left="420" w:hanging="227"/>
        <w:rPr>
          <w:rFonts w:hint="eastAsia"/>
          <w:lang w:eastAsia="zh-CN"/>
        </w:rPr>
      </w:pPr>
      <w:r>
        <w:rPr>
          <w:lang w:eastAsia="zh-CN"/>
        </w:rPr>
        <w:t>● 年假：带薪假，按在职年限自动计算年假额度（入职满1年不满10年5天，满10年不满20年10天，满20年15天）。年假可跨年有效期设置（如次年3月31日清零）。</w:t>
      </w:r>
    </w:p>
    <w:p w14:paraId="4D739298" w14:textId="77777777" w:rsidR="009A5449" w:rsidRDefault="00000000">
      <w:pPr>
        <w:spacing w:after="60"/>
        <w:ind w:left="420" w:hanging="227"/>
        <w:rPr>
          <w:rFonts w:hint="eastAsia"/>
          <w:lang w:eastAsia="zh-CN"/>
        </w:rPr>
      </w:pPr>
      <w:r>
        <w:rPr>
          <w:lang w:eastAsia="zh-CN"/>
        </w:rPr>
        <w:t>● 婚假：3天（法定）+企业福利天数，带薪。</w:t>
      </w:r>
    </w:p>
    <w:p w14:paraId="65CBB505" w14:textId="77777777" w:rsidR="009A5449" w:rsidRDefault="00000000">
      <w:pPr>
        <w:spacing w:after="60"/>
        <w:ind w:left="420" w:hanging="227"/>
        <w:rPr>
          <w:rFonts w:hint="eastAsia"/>
          <w:lang w:eastAsia="zh-CN"/>
        </w:rPr>
      </w:pPr>
      <w:r>
        <w:rPr>
          <w:lang w:eastAsia="zh-CN"/>
        </w:rPr>
        <w:t>● 产假：158天（湖南标准），带薪，由生育津贴支付。</w:t>
      </w:r>
    </w:p>
    <w:p w14:paraId="52EC7EEB" w14:textId="77777777" w:rsidR="009A5449" w:rsidRDefault="00000000">
      <w:pPr>
        <w:spacing w:after="60"/>
        <w:ind w:left="420" w:hanging="227"/>
        <w:rPr>
          <w:rFonts w:hint="eastAsia"/>
          <w:lang w:eastAsia="zh-CN"/>
        </w:rPr>
      </w:pPr>
      <w:r>
        <w:rPr>
          <w:lang w:eastAsia="zh-CN"/>
        </w:rPr>
        <w:t>● 陪产假：20天（湖南标准），带薪。</w:t>
      </w:r>
    </w:p>
    <w:p w14:paraId="55CDF21C" w14:textId="77777777" w:rsidR="009A5449" w:rsidRDefault="00000000">
      <w:pPr>
        <w:spacing w:after="60"/>
        <w:ind w:left="420" w:hanging="227"/>
        <w:rPr>
          <w:rFonts w:hint="eastAsia"/>
          <w:lang w:eastAsia="zh-CN"/>
        </w:rPr>
      </w:pPr>
      <w:r>
        <w:rPr>
          <w:lang w:eastAsia="zh-CN"/>
        </w:rPr>
        <w:t>● 丧假：3天，带薪（直系亲属）。</w:t>
      </w:r>
    </w:p>
    <w:p w14:paraId="58CDF5DC" w14:textId="77777777" w:rsidR="009A5449" w:rsidRDefault="00000000">
      <w:pPr>
        <w:spacing w:after="60"/>
        <w:ind w:left="420" w:hanging="227"/>
        <w:rPr>
          <w:rFonts w:hint="eastAsia"/>
          <w:lang w:eastAsia="zh-CN"/>
        </w:rPr>
      </w:pPr>
      <w:r>
        <w:rPr>
          <w:lang w:eastAsia="zh-CN"/>
        </w:rPr>
        <w:t>● 工伤假：按工伤保险条例执行，薪资照发。</w:t>
      </w:r>
    </w:p>
    <w:p w14:paraId="705DE305" w14:textId="77777777" w:rsidR="009A5449" w:rsidRDefault="00000000">
      <w:pPr>
        <w:spacing w:after="60"/>
        <w:ind w:left="420" w:hanging="227"/>
        <w:rPr>
          <w:rFonts w:hint="eastAsia"/>
          <w:lang w:eastAsia="zh-CN"/>
        </w:rPr>
      </w:pPr>
      <w:r>
        <w:rPr>
          <w:lang w:eastAsia="zh-CN"/>
        </w:rPr>
        <w:t>● 请假最小单位：0.5天（上午/下午）或1小时，企业可配置。</w:t>
      </w:r>
    </w:p>
    <w:p w14:paraId="5CDB1872" w14:textId="77777777" w:rsidR="009A5449" w:rsidRDefault="00000000">
      <w:pPr>
        <w:spacing w:after="60"/>
        <w:ind w:left="420" w:hanging="227"/>
        <w:rPr>
          <w:rFonts w:hint="eastAsia"/>
          <w:lang w:eastAsia="zh-CN"/>
        </w:rPr>
      </w:pPr>
      <w:r>
        <w:rPr>
          <w:lang w:eastAsia="zh-CN"/>
        </w:rPr>
        <w:t>● 请假扣款公式：日薪=月基本工资/21.75（法定计薪天数），时薪=日薪/8。</w:t>
      </w:r>
    </w:p>
    <w:p w14:paraId="5C45C154" w14:textId="77777777" w:rsidR="009A5449" w:rsidRDefault="00000000">
      <w:pPr>
        <w:spacing w:after="80"/>
        <w:rPr>
          <w:rFonts w:hint="eastAsia"/>
          <w:lang w:eastAsia="zh-CN"/>
        </w:rPr>
      </w:pPr>
      <w:r>
        <w:rPr>
          <w:b/>
          <w:lang w:eastAsia="zh-CN"/>
        </w:rPr>
        <w:t>【异常标记规则】</w:t>
      </w:r>
    </w:p>
    <w:p w14:paraId="7B168D47" w14:textId="77777777" w:rsidR="009A5449" w:rsidRDefault="00000000">
      <w:pPr>
        <w:spacing w:after="60"/>
        <w:ind w:left="420" w:hanging="227"/>
        <w:rPr>
          <w:rFonts w:hint="eastAsia"/>
          <w:lang w:eastAsia="zh-CN"/>
        </w:rPr>
      </w:pPr>
      <w:r>
        <w:rPr>
          <w:lang w:eastAsia="zh-CN"/>
        </w:rPr>
        <w:t>● 超长加班：单日加班时长＞4小时，标记预警，推送HR和部门负责人。</w:t>
      </w:r>
    </w:p>
    <w:p w14:paraId="2B36CDDD" w14:textId="77777777" w:rsidR="009A5449" w:rsidRDefault="00000000">
      <w:pPr>
        <w:spacing w:after="60"/>
        <w:ind w:left="420" w:hanging="227"/>
        <w:rPr>
          <w:rFonts w:hint="eastAsia"/>
          <w:lang w:eastAsia="zh-CN"/>
        </w:rPr>
      </w:pPr>
      <w:r>
        <w:rPr>
          <w:lang w:eastAsia="zh-CN"/>
        </w:rPr>
        <w:t>● 连续旷工：连续旷工≥3天，标记严重异常，推送HR经理和总经理，自动触发离职预警流程。</w:t>
      </w:r>
    </w:p>
    <w:p w14:paraId="70844E81" w14:textId="77777777" w:rsidR="009A5449" w:rsidRDefault="00000000">
      <w:pPr>
        <w:spacing w:after="60"/>
        <w:ind w:left="420" w:hanging="227"/>
        <w:rPr>
          <w:rFonts w:hint="eastAsia"/>
          <w:lang w:eastAsia="zh-CN"/>
        </w:rPr>
      </w:pPr>
      <w:r>
        <w:rPr>
          <w:lang w:eastAsia="zh-CN"/>
        </w:rPr>
        <w:t>● 频繁迟到：月度迟到次数≥5次，标记黄色预警；≥10次标记红色预警。</w:t>
      </w:r>
    </w:p>
    <w:p w14:paraId="1EC4A60C" w14:textId="77777777" w:rsidR="009A5449" w:rsidRDefault="00000000">
      <w:pPr>
        <w:spacing w:after="60"/>
        <w:ind w:left="420" w:hanging="227"/>
        <w:rPr>
          <w:rFonts w:hint="eastAsia"/>
          <w:lang w:eastAsia="zh-CN"/>
        </w:rPr>
      </w:pPr>
      <w:r>
        <w:rPr>
          <w:lang w:eastAsia="zh-CN"/>
        </w:rPr>
        <w:t>● 无打卡异常：工作日无打卡记录且无请假，标记异常。</w:t>
      </w:r>
    </w:p>
    <w:p w14:paraId="7922E582" w14:textId="77777777" w:rsidR="009A5449" w:rsidRDefault="00000000">
      <w:pPr>
        <w:spacing w:after="60"/>
        <w:ind w:left="420" w:hanging="227"/>
        <w:rPr>
          <w:rFonts w:hint="eastAsia"/>
          <w:lang w:eastAsia="zh-CN"/>
        </w:rPr>
      </w:pPr>
      <w:r>
        <w:rPr>
          <w:lang w:eastAsia="zh-CN"/>
        </w:rPr>
        <w:t>● 加班未审批：存在加班打卡记录但无审批通过记录，标记异常。</w:t>
      </w:r>
    </w:p>
    <w:p w14:paraId="4ACBB38C" w14:textId="77777777" w:rsidR="009A5449" w:rsidRDefault="00000000">
      <w:pPr>
        <w:pStyle w:val="31"/>
        <w:spacing w:after="80"/>
        <w:rPr>
          <w:lang w:eastAsia="zh-CN"/>
        </w:rPr>
      </w:pPr>
      <w:bookmarkStart w:id="51" w:name="_Toc236384234"/>
      <w:r>
        <w:rPr>
          <w:rFonts w:ascii="微软雅黑" w:eastAsia="微软雅黑" w:hAnsi="微软雅黑"/>
          <w:color w:val="333333"/>
          <w:sz w:val="24"/>
          <w:lang w:eastAsia="zh-CN"/>
        </w:rPr>
        <w:t>3.5.6 考勤业务流程闭环</w:t>
      </w:r>
      <w:bookmarkEnd w:id="51"/>
    </w:p>
    <w:p w14:paraId="03B3DD80" w14:textId="274C6189" w:rsidR="009A5449" w:rsidRDefault="00000000">
      <w:pPr>
        <w:spacing w:after="80"/>
        <w:ind w:firstLine="420"/>
        <w:rPr>
          <w:rFonts w:hint="eastAsia"/>
          <w:lang w:eastAsia="zh-CN"/>
        </w:rPr>
      </w:pPr>
      <w:r>
        <w:rPr>
          <w:lang w:eastAsia="zh-CN"/>
        </w:rPr>
        <w:t>【员工端申请闭环】员工H5</w:t>
      </w:r>
      <w:r w:rsidR="00AD2B1D">
        <w:rPr>
          <w:rFonts w:hint="eastAsia"/>
          <w:lang w:eastAsia="zh-CN"/>
        </w:rPr>
        <w:t>（APP）</w:t>
      </w:r>
      <w:r>
        <w:rPr>
          <w:lang w:eastAsia="zh-CN"/>
        </w:rPr>
        <w:t>提交请假/加班/外勤/出差/调班/补卡申请→表单自动读取展示剩余年假、调休时长、加班时长（无需手动填写，防错）→选择审批人（默认直接上级，可修改）→提交→审批人收到待办提醒→审批通过/驳回（驳回需填原因）→员工收到结果通知→审批通过后自动同步个人日程、自动更新考勤台账、自动锁定可用假期时长→员工可在"我的申请"查看进度和历史。</w:t>
      </w:r>
    </w:p>
    <w:p w14:paraId="26453099" w14:textId="77777777" w:rsidR="009A5449" w:rsidRDefault="00000000">
      <w:pPr>
        <w:spacing w:after="80"/>
        <w:ind w:firstLine="420"/>
        <w:rPr>
          <w:rFonts w:hint="eastAsia"/>
          <w:lang w:eastAsia="zh-CN"/>
        </w:rPr>
      </w:pPr>
      <w:r>
        <w:rPr>
          <w:lang w:eastAsia="zh-CN"/>
        </w:rPr>
        <w:t>【销假流程】员工在"我的申请"中找到已通过的请假单，点击"销假"，填写实际销假日期、销假原因→直接上级确认→系统重新核算考勤数据，修正扣款/出勤天数，释放未使用假期额度。</w:t>
      </w:r>
    </w:p>
    <w:p w14:paraId="476620CB" w14:textId="77777777" w:rsidR="009A5449" w:rsidRDefault="00000000">
      <w:pPr>
        <w:spacing w:after="80"/>
        <w:ind w:firstLine="420"/>
        <w:rPr>
          <w:rFonts w:hint="eastAsia"/>
          <w:lang w:eastAsia="zh-CN"/>
        </w:rPr>
      </w:pPr>
      <w:r>
        <w:rPr>
          <w:lang w:eastAsia="zh-CN"/>
        </w:rPr>
        <w:t>【月度考勤结算】每月末（configurable，默认每月1日00:00）系统自动锁定上月考勤台账，触发核算：汇总出勤天数、迟到次数、早退次数、旷工天数、各类假期天数、加班时长（折现/调休）、</w:t>
      </w:r>
      <w:r>
        <w:rPr>
          <w:lang w:eastAsia="zh-CN"/>
        </w:rPr>
        <w:lastRenderedPageBreak/>
        <w:t>夜班天数。核算结果推送HR确认，HR可手动调整异常记录（调整需留痕）。确认后数据锁定，同步至薪资模块。</w:t>
      </w:r>
    </w:p>
    <w:p w14:paraId="3404E2F7" w14:textId="77777777" w:rsidR="009A5449" w:rsidRDefault="00000000">
      <w:pPr>
        <w:pStyle w:val="31"/>
        <w:spacing w:after="80"/>
        <w:rPr>
          <w:lang w:eastAsia="zh-CN"/>
        </w:rPr>
      </w:pPr>
      <w:bookmarkStart w:id="52" w:name="_Toc236384235"/>
      <w:r>
        <w:rPr>
          <w:rFonts w:ascii="微软雅黑" w:eastAsia="微软雅黑" w:hAnsi="微软雅黑"/>
          <w:color w:val="333333"/>
          <w:sz w:val="24"/>
          <w:lang w:eastAsia="zh-CN"/>
        </w:rPr>
        <w:t>3.5.7 考勤报表与数据输出</w:t>
      </w:r>
      <w:bookmarkEnd w:id="52"/>
    </w:p>
    <w:p w14:paraId="3A83E1B1" w14:textId="77777777" w:rsidR="009A5449" w:rsidRDefault="00000000">
      <w:pPr>
        <w:spacing w:after="80"/>
        <w:ind w:firstLine="420"/>
        <w:rPr>
          <w:rFonts w:hint="eastAsia"/>
          <w:lang w:eastAsia="zh-CN"/>
        </w:rPr>
      </w:pPr>
      <w:r>
        <w:rPr>
          <w:lang w:eastAsia="zh-CN"/>
        </w:rPr>
        <w:t>【个人考勤月报】员工可查看本人月度考勤汇总：应出勤天数、实际出勤天数、迟到次数/分钟数、早退次数/分钟数、旷工天数、各类假天数、加班时长、调休时长、剩余年假、剩余调休。</w:t>
      </w:r>
    </w:p>
    <w:p w14:paraId="70761379" w14:textId="77777777" w:rsidR="009A5449" w:rsidRDefault="00000000">
      <w:pPr>
        <w:spacing w:after="80"/>
        <w:ind w:firstLine="420"/>
        <w:rPr>
          <w:rFonts w:hint="eastAsia"/>
          <w:lang w:eastAsia="zh-CN"/>
        </w:rPr>
      </w:pPr>
      <w:r>
        <w:rPr>
          <w:lang w:eastAsia="zh-CN"/>
        </w:rPr>
        <w:t>【部门考勤报表】部门负责人查看本部门月度考勤统计：部门出勤率、迟到Top5、加班Top5、异常考勤清单。支持导出Excel。</w:t>
      </w:r>
    </w:p>
    <w:p w14:paraId="7CD5F06E" w14:textId="77777777" w:rsidR="009A5449" w:rsidRDefault="00000000">
      <w:pPr>
        <w:spacing w:after="80"/>
        <w:ind w:firstLine="420"/>
        <w:rPr>
          <w:rFonts w:hint="eastAsia"/>
          <w:lang w:eastAsia="zh-CN"/>
        </w:rPr>
      </w:pPr>
      <w:r>
        <w:rPr>
          <w:lang w:eastAsia="zh-CN"/>
        </w:rPr>
        <w:t>【考勤数据同步薪资】考勤核算结果以"考勤汇总表"形式自动同步薪资模块，字段：员工编码、核算月份、出勤天数、迟到扣款、旷工扣款、事假扣款、病假扣款、加班工资、夜班补贴、调休抵扣时长。作为薪资计算唯一依据。</w:t>
      </w:r>
    </w:p>
    <w:p w14:paraId="3675A652" w14:textId="38468CED" w:rsidR="009A5449" w:rsidRDefault="00000000">
      <w:pPr>
        <w:pStyle w:val="21"/>
        <w:spacing w:after="80"/>
        <w:rPr>
          <w:lang w:eastAsia="zh-CN"/>
        </w:rPr>
      </w:pPr>
      <w:bookmarkStart w:id="53" w:name="_Toc236384236"/>
      <w:r>
        <w:rPr>
          <w:rFonts w:ascii="微软雅黑" w:eastAsia="微软雅黑" w:hAnsi="微软雅黑"/>
          <w:color w:val="455A64"/>
          <w:sz w:val="28"/>
          <w:lang w:eastAsia="zh-CN"/>
        </w:rPr>
        <w:t>3.6 绩效管理模块（M06）</w:t>
      </w:r>
      <w:bookmarkEnd w:id="53"/>
    </w:p>
    <w:p w14:paraId="5A7A6317" w14:textId="77777777" w:rsidR="009A5449" w:rsidRDefault="00000000">
      <w:pPr>
        <w:pStyle w:val="31"/>
        <w:spacing w:after="80"/>
        <w:rPr>
          <w:lang w:eastAsia="zh-CN"/>
        </w:rPr>
      </w:pPr>
      <w:bookmarkStart w:id="54" w:name="_Toc236384237"/>
      <w:r>
        <w:rPr>
          <w:rFonts w:ascii="微软雅黑" w:eastAsia="微软雅黑" w:hAnsi="微软雅黑"/>
          <w:color w:val="333333"/>
          <w:sz w:val="24"/>
          <w:lang w:eastAsia="zh-CN"/>
        </w:rPr>
        <w:t>3.6.1 核心功能描述</w:t>
      </w:r>
      <w:bookmarkEnd w:id="54"/>
    </w:p>
    <w:p w14:paraId="24385840" w14:textId="77777777" w:rsidR="009A5449" w:rsidRDefault="00000000">
      <w:pPr>
        <w:spacing w:after="80"/>
        <w:ind w:firstLine="420"/>
        <w:rPr>
          <w:rFonts w:hint="eastAsia"/>
          <w:lang w:eastAsia="zh-CN"/>
        </w:rPr>
      </w:pPr>
      <w:r>
        <w:rPr>
          <w:lang w:eastAsia="zh-CN"/>
        </w:rPr>
        <w:t>覆盖绩效方案配置、指标库管理、考核周期管理、绩效评分流程、绩效结果应用（调薪/奖金/培训/异动），实现绩效数据自动同步薪资模块参与核算。适配制造企业一线工人计件/计时绩效、职能人员KPI/OKR、管理人员360度评估等多场景。</w:t>
      </w:r>
    </w:p>
    <w:p w14:paraId="209E627F" w14:textId="77777777" w:rsidR="009A5449" w:rsidRDefault="00000000">
      <w:pPr>
        <w:pStyle w:val="31"/>
        <w:spacing w:after="80"/>
        <w:rPr>
          <w:lang w:eastAsia="zh-CN"/>
        </w:rPr>
      </w:pPr>
      <w:bookmarkStart w:id="55" w:name="_Toc236384238"/>
      <w:r>
        <w:rPr>
          <w:rFonts w:ascii="微软雅黑" w:eastAsia="微软雅黑" w:hAnsi="微软雅黑"/>
          <w:color w:val="333333"/>
          <w:sz w:val="24"/>
          <w:lang w:eastAsia="zh-CN"/>
        </w:rPr>
        <w:t>3.6.2 绩效方案与指标库</w:t>
      </w:r>
      <w:bookmarkEnd w:id="55"/>
    </w:p>
    <w:p w14:paraId="77357468" w14:textId="77777777" w:rsidR="009A5449" w:rsidRDefault="00000000">
      <w:pPr>
        <w:spacing w:after="80"/>
        <w:ind w:firstLine="420"/>
        <w:rPr>
          <w:rFonts w:hint="eastAsia"/>
          <w:lang w:eastAsia="zh-CN"/>
        </w:rPr>
      </w:pPr>
      <w:r>
        <w:rPr>
          <w:lang w:eastAsia="zh-CN"/>
        </w:rPr>
        <w:t>【绩效方案字段】方案名称、方案编码、所属法人、适用对象（按部门/岗位/员工组配置）、考核周期（月度/季度/半年度/年度）、考核类型（KPI/OKR/360度/计件/计时/综合）、评分方式（百分制/五分制/等级制）、评分维度（多维度：业绩/能力/态度，权重可配置）、结果等级规则（如：A卓越≥90分、B优秀80-89、C合格70-79、D待改进60-69、E不合格&lt;60）、强制分布规则（是否开启，A≤20%、B≤30%、D+E≥10%）、结果应用规则（调薪/奖金/培训/淘汰）。</w:t>
      </w:r>
    </w:p>
    <w:p w14:paraId="58BFA48E" w14:textId="77777777" w:rsidR="009A5449" w:rsidRDefault="00000000">
      <w:pPr>
        <w:spacing w:after="80"/>
        <w:ind w:firstLine="420"/>
        <w:rPr>
          <w:rFonts w:hint="eastAsia"/>
          <w:lang w:eastAsia="zh-CN"/>
        </w:rPr>
      </w:pPr>
      <w:r>
        <w:rPr>
          <w:lang w:eastAsia="zh-CN"/>
        </w:rPr>
        <w:t>【指标库】企业级公共指标库，支持按岗位序列分类：</w:t>
      </w:r>
    </w:p>
    <w:p w14:paraId="4B18AF48" w14:textId="77777777" w:rsidR="009A5449" w:rsidRDefault="00000000">
      <w:pPr>
        <w:spacing w:after="60"/>
        <w:ind w:left="420" w:hanging="227"/>
        <w:rPr>
          <w:rFonts w:hint="eastAsia"/>
          <w:lang w:eastAsia="zh-CN"/>
        </w:rPr>
      </w:pPr>
      <w:r>
        <w:rPr>
          <w:lang w:eastAsia="zh-CN"/>
        </w:rPr>
        <w:t>● 生产操作类：产量达成率、产品合格率、设备利用率、安全事故次数、出勤率、6S评分</w:t>
      </w:r>
    </w:p>
    <w:p w14:paraId="0D0932E1" w14:textId="77777777" w:rsidR="009A5449" w:rsidRDefault="00000000">
      <w:pPr>
        <w:spacing w:after="60"/>
        <w:ind w:left="420" w:hanging="227"/>
        <w:rPr>
          <w:rFonts w:hint="eastAsia"/>
          <w:lang w:eastAsia="zh-CN"/>
        </w:rPr>
      </w:pPr>
      <w:r>
        <w:rPr>
          <w:lang w:eastAsia="zh-CN"/>
        </w:rPr>
        <w:t>● 质量检验类：检验准确率、漏检率、检验及时率、客诉处理率</w:t>
      </w:r>
    </w:p>
    <w:p w14:paraId="34F18D6C" w14:textId="77777777" w:rsidR="009A5449" w:rsidRDefault="00000000">
      <w:pPr>
        <w:spacing w:after="60"/>
        <w:ind w:left="420" w:hanging="227"/>
        <w:rPr>
          <w:rFonts w:hint="eastAsia"/>
          <w:lang w:eastAsia="zh-CN"/>
        </w:rPr>
      </w:pPr>
      <w:r>
        <w:rPr>
          <w:lang w:eastAsia="zh-CN"/>
        </w:rPr>
        <w:t>● 设备维护类：设备故障率、维修及时率、保养完成率、备件周转率</w:t>
      </w:r>
    </w:p>
    <w:p w14:paraId="31CB3E1A" w14:textId="77777777" w:rsidR="009A5449" w:rsidRDefault="00000000">
      <w:pPr>
        <w:spacing w:after="60"/>
        <w:ind w:left="420" w:hanging="227"/>
        <w:rPr>
          <w:rFonts w:hint="eastAsia"/>
          <w:lang w:eastAsia="zh-CN"/>
        </w:rPr>
      </w:pPr>
      <w:r>
        <w:rPr>
          <w:lang w:eastAsia="zh-CN"/>
        </w:rPr>
        <w:t>● 仓储物流类：收发准确率、库存盘点准确率、配送及时率</w:t>
      </w:r>
    </w:p>
    <w:p w14:paraId="5D1A4B6D" w14:textId="77777777" w:rsidR="009A5449" w:rsidRDefault="00000000">
      <w:pPr>
        <w:spacing w:after="60"/>
        <w:ind w:left="420" w:hanging="227"/>
        <w:rPr>
          <w:rFonts w:hint="eastAsia"/>
          <w:lang w:eastAsia="zh-CN"/>
        </w:rPr>
      </w:pPr>
      <w:r>
        <w:rPr>
          <w:lang w:eastAsia="zh-CN"/>
        </w:rPr>
        <w:lastRenderedPageBreak/>
        <w:t>● 销售类：销售额达成率、回款率、新客户开发数、客户满意度</w:t>
      </w:r>
    </w:p>
    <w:p w14:paraId="54CC8896" w14:textId="77777777" w:rsidR="009A5449" w:rsidRDefault="00000000">
      <w:pPr>
        <w:spacing w:after="60"/>
        <w:ind w:left="420" w:hanging="227"/>
        <w:rPr>
          <w:rFonts w:hint="eastAsia"/>
          <w:lang w:eastAsia="zh-CN"/>
        </w:rPr>
      </w:pPr>
      <w:r>
        <w:rPr>
          <w:lang w:eastAsia="zh-CN"/>
        </w:rPr>
        <w:t>● 职能类：任务完成率、协作满意度、制度执行率、学习成长</w:t>
      </w:r>
    </w:p>
    <w:p w14:paraId="45A0C339" w14:textId="77777777" w:rsidR="009A5449" w:rsidRDefault="00000000">
      <w:pPr>
        <w:spacing w:after="60"/>
        <w:ind w:left="420" w:hanging="227"/>
        <w:rPr>
          <w:rFonts w:hint="eastAsia"/>
          <w:lang w:eastAsia="zh-CN"/>
        </w:rPr>
      </w:pPr>
      <w:r>
        <w:rPr>
          <w:lang w:eastAsia="zh-CN"/>
        </w:rPr>
        <w:t>● 管理类：团队目标达成率、人才培养数、预算控制率、跨部门协作评分</w:t>
      </w:r>
    </w:p>
    <w:p w14:paraId="436E4EA7" w14:textId="77777777" w:rsidR="009A5449" w:rsidRDefault="00000000">
      <w:pPr>
        <w:spacing w:after="80"/>
        <w:ind w:firstLine="420"/>
        <w:rPr>
          <w:rFonts w:hint="eastAsia"/>
          <w:lang w:eastAsia="zh-CN"/>
        </w:rPr>
      </w:pPr>
      <w:r>
        <w:rPr>
          <w:lang w:eastAsia="zh-CN"/>
        </w:rPr>
        <w:t>【指标字段】指标名称、指标编码、指标类型（定量/定性）、计量单位、数据来源（手工录入/系统抓取/公式计算）、目标值、挑战值、权重、评分标准（优秀/良好/合格/不合格对应分值）、适用岗位。</w:t>
      </w:r>
    </w:p>
    <w:p w14:paraId="79CC3A8D" w14:textId="77777777" w:rsidR="009A5449" w:rsidRDefault="00000000">
      <w:pPr>
        <w:pStyle w:val="31"/>
        <w:spacing w:after="80"/>
        <w:rPr>
          <w:lang w:eastAsia="zh-CN"/>
        </w:rPr>
      </w:pPr>
      <w:bookmarkStart w:id="56" w:name="_Toc236384239"/>
      <w:r>
        <w:rPr>
          <w:rFonts w:ascii="微软雅黑" w:eastAsia="微软雅黑" w:hAnsi="微软雅黑"/>
          <w:color w:val="333333"/>
          <w:sz w:val="24"/>
          <w:lang w:eastAsia="zh-CN"/>
        </w:rPr>
        <w:t>3.6.3 绩效周期与考核流程</w:t>
      </w:r>
      <w:bookmarkEnd w:id="56"/>
    </w:p>
    <w:p w14:paraId="2AEF23EB" w14:textId="77777777" w:rsidR="009A5449" w:rsidRDefault="00000000">
      <w:pPr>
        <w:spacing w:after="80"/>
        <w:ind w:firstLine="420"/>
        <w:rPr>
          <w:rFonts w:hint="eastAsia"/>
          <w:lang w:eastAsia="zh-CN"/>
        </w:rPr>
      </w:pPr>
      <w:r>
        <w:rPr>
          <w:lang w:eastAsia="zh-CN"/>
        </w:rPr>
        <w:t>【考核周期管理】HR创建考核周期：周期名称（如"2026年Q2季度考核"）、考核起止日期、评分起止日期、结果确认起止日期、状态（未开始/进行中/评分中/结果确认/已结束）。周期到期自动触发考核任务。</w:t>
      </w:r>
    </w:p>
    <w:p w14:paraId="3341A90B" w14:textId="77777777" w:rsidR="009A5449" w:rsidRDefault="00000000">
      <w:pPr>
        <w:spacing w:after="80"/>
        <w:ind w:firstLine="420"/>
        <w:rPr>
          <w:rFonts w:hint="eastAsia"/>
          <w:lang w:eastAsia="zh-CN"/>
        </w:rPr>
      </w:pPr>
      <w:r>
        <w:rPr>
          <w:lang w:eastAsia="zh-CN"/>
        </w:rPr>
        <w:t>【考核任务生成】周期开始后，系统自动为适用对象生成个人考核表：员工基本信息+指标列表（自动套用岗位指标模板，HR可调整）+权重分配+目标值设定。指标目标值可由HR统一设定或员工自报+上级审批。</w:t>
      </w:r>
    </w:p>
    <w:p w14:paraId="78FEC716" w14:textId="77777777" w:rsidR="009A5449" w:rsidRDefault="00000000">
      <w:pPr>
        <w:spacing w:after="80"/>
        <w:ind w:firstLine="420"/>
        <w:rPr>
          <w:rFonts w:hint="eastAsia"/>
          <w:lang w:eastAsia="zh-CN"/>
        </w:rPr>
      </w:pPr>
      <w:r>
        <w:rPr>
          <w:lang w:eastAsia="zh-CN"/>
        </w:rPr>
        <w:t>【评分流程】①员工自评：员工对照指标完成自评打分+工作总结上传；②上级评分：直接上级根据实际表现评分+评语，支持引用考勤/产量/质量等系统数据；③隔级审核（可选）：上级的上级审核评分合理性，可退回修改；④HR汇总：HR汇总全员评分，校验强制分布比例，对异常评分（如全部满分）预警；⑤结果确认：员工确认考核结果，有异议可发起申诉（申诉流程：员工→HR→绩效委员会）；⑥结果归档：考核结果自动归档员工档案，同步薪资模块。</w:t>
      </w:r>
    </w:p>
    <w:p w14:paraId="61288AC1" w14:textId="77777777" w:rsidR="009A5449" w:rsidRDefault="00000000">
      <w:pPr>
        <w:pStyle w:val="31"/>
        <w:spacing w:after="80"/>
        <w:rPr>
          <w:lang w:eastAsia="zh-CN"/>
        </w:rPr>
      </w:pPr>
      <w:bookmarkStart w:id="57" w:name="_Toc236384240"/>
      <w:r>
        <w:rPr>
          <w:rFonts w:ascii="微软雅黑" w:eastAsia="微软雅黑" w:hAnsi="微软雅黑"/>
          <w:color w:val="333333"/>
          <w:sz w:val="24"/>
          <w:lang w:eastAsia="zh-CN"/>
        </w:rPr>
        <w:t>3.6.4 绩效结果应用</w:t>
      </w:r>
      <w:bookmarkEnd w:id="57"/>
    </w:p>
    <w:p w14:paraId="6B600060" w14:textId="77777777" w:rsidR="009A5449" w:rsidRDefault="00000000">
      <w:pPr>
        <w:spacing w:after="80"/>
        <w:ind w:firstLine="420"/>
        <w:rPr>
          <w:rFonts w:hint="eastAsia"/>
          <w:lang w:eastAsia="zh-CN"/>
        </w:rPr>
      </w:pPr>
      <w:r>
        <w:rPr>
          <w:lang w:eastAsia="zh-CN"/>
        </w:rPr>
        <w:t>【薪资联动】考核结果等级自动映射绩效系数：A=1.2、B=1.1、C=1.0、D=0.8、E=0.6。绩效工资=绩效工资基数×绩效系数。同步至薪资模块参与核算。</w:t>
      </w:r>
    </w:p>
    <w:p w14:paraId="5CFB6327" w14:textId="77777777" w:rsidR="009A5449" w:rsidRDefault="00000000">
      <w:pPr>
        <w:spacing w:after="80"/>
        <w:ind w:firstLine="420"/>
        <w:rPr>
          <w:rFonts w:hint="eastAsia"/>
          <w:lang w:eastAsia="zh-CN"/>
        </w:rPr>
      </w:pPr>
      <w:r>
        <w:rPr>
          <w:lang w:eastAsia="zh-CN"/>
        </w:rPr>
        <w:t>【调薪建议】系统根据连续考核结果自动生成调薪建议：连续2次A建议晋升调薪、连续2次D建议降薪或转岗、连续2次E建议淘汰。HR可一键发起调薪/异动流程。</w:t>
      </w:r>
    </w:p>
    <w:p w14:paraId="3317A7CF" w14:textId="77777777" w:rsidR="009A5449" w:rsidRDefault="00000000">
      <w:pPr>
        <w:spacing w:after="80"/>
        <w:ind w:firstLine="420"/>
        <w:rPr>
          <w:rFonts w:hint="eastAsia"/>
          <w:lang w:eastAsia="zh-CN"/>
        </w:rPr>
      </w:pPr>
      <w:r>
        <w:rPr>
          <w:lang w:eastAsia="zh-CN"/>
        </w:rPr>
        <w:t>【培训推荐】考核短板自动匹配培训课程，推送至员工培训计划。如"产品合格率"得分低，自动推荐"质量意识培训"。</w:t>
      </w:r>
    </w:p>
    <w:p w14:paraId="2D8D8578" w14:textId="77777777" w:rsidR="009A5449" w:rsidRDefault="00000000">
      <w:pPr>
        <w:spacing w:after="80"/>
        <w:ind w:firstLine="420"/>
        <w:rPr>
          <w:rFonts w:hint="eastAsia"/>
          <w:lang w:eastAsia="zh-CN"/>
        </w:rPr>
      </w:pPr>
      <w:r>
        <w:rPr>
          <w:lang w:eastAsia="zh-CN"/>
        </w:rPr>
        <w:t>【人才盘点】绩效结果与考勤、培训、异动数据交叉分析，生成九宫格人才盘点图（绩效-潜力矩阵），为晋升、储备、淘汰提供数据依据。</w:t>
      </w:r>
    </w:p>
    <w:p w14:paraId="29461B32" w14:textId="77777777" w:rsidR="009A5449" w:rsidRDefault="00000000">
      <w:pPr>
        <w:pStyle w:val="31"/>
        <w:spacing w:after="80"/>
        <w:rPr>
          <w:lang w:eastAsia="zh-CN"/>
        </w:rPr>
      </w:pPr>
      <w:bookmarkStart w:id="58" w:name="_Toc236384241"/>
      <w:r>
        <w:rPr>
          <w:rFonts w:ascii="微软雅黑" w:eastAsia="微软雅黑" w:hAnsi="微软雅黑"/>
          <w:color w:val="333333"/>
          <w:sz w:val="24"/>
          <w:lang w:eastAsia="zh-CN"/>
        </w:rPr>
        <w:lastRenderedPageBreak/>
        <w:t>3.6.5 绩效报表</w:t>
      </w:r>
      <w:bookmarkEnd w:id="58"/>
    </w:p>
    <w:p w14:paraId="018E1566" w14:textId="77777777" w:rsidR="009A5449" w:rsidRDefault="00000000">
      <w:pPr>
        <w:spacing w:after="80"/>
        <w:ind w:firstLine="420"/>
        <w:rPr>
          <w:rFonts w:hint="eastAsia"/>
          <w:lang w:eastAsia="zh-CN"/>
        </w:rPr>
      </w:pPr>
      <w:r>
        <w:rPr>
          <w:lang w:eastAsia="zh-CN"/>
        </w:rPr>
        <w:t>【个人绩效档案】员工历史考核记录时间轴，含各周期得分、等级、排名、评语、结果应用记录。</w:t>
      </w:r>
    </w:p>
    <w:p w14:paraId="42D7A16D" w14:textId="77777777" w:rsidR="009A5449" w:rsidRDefault="00000000">
      <w:pPr>
        <w:spacing w:after="80"/>
        <w:ind w:firstLine="420"/>
        <w:rPr>
          <w:rFonts w:hint="eastAsia"/>
          <w:lang w:eastAsia="zh-CN"/>
        </w:rPr>
      </w:pPr>
      <w:r>
        <w:rPr>
          <w:lang w:eastAsia="zh-CN"/>
        </w:rPr>
        <w:t>【部门绩效分析】部门平均分、等级分布、指标达成率、环比趋势。</w:t>
      </w:r>
    </w:p>
    <w:p w14:paraId="6558B55A" w14:textId="77777777" w:rsidR="009A5449" w:rsidRDefault="00000000">
      <w:pPr>
        <w:spacing w:after="80"/>
        <w:ind w:firstLine="420"/>
        <w:rPr>
          <w:rFonts w:hint="eastAsia"/>
          <w:lang w:eastAsia="zh-CN"/>
        </w:rPr>
      </w:pPr>
      <w:r>
        <w:rPr>
          <w:lang w:eastAsia="zh-CN"/>
        </w:rPr>
        <w:t>【绩效-薪资分析】绩效系数与薪资增幅关联分析，验证激励有效性。</w:t>
      </w:r>
    </w:p>
    <w:p w14:paraId="17323270" w14:textId="77777777" w:rsidR="009A5449" w:rsidRDefault="00000000">
      <w:pPr>
        <w:pStyle w:val="21"/>
        <w:spacing w:after="80"/>
        <w:rPr>
          <w:lang w:eastAsia="zh-CN"/>
        </w:rPr>
      </w:pPr>
      <w:bookmarkStart w:id="59" w:name="_Toc236384242"/>
      <w:r>
        <w:rPr>
          <w:rFonts w:ascii="微软雅黑" w:eastAsia="微软雅黑" w:hAnsi="微软雅黑"/>
          <w:color w:val="455A64"/>
          <w:sz w:val="28"/>
          <w:lang w:eastAsia="zh-CN"/>
        </w:rPr>
        <w:t>3.7 智能化薪资核算模块（M07）</w:t>
      </w:r>
      <w:bookmarkEnd w:id="59"/>
    </w:p>
    <w:p w14:paraId="7BC5A603" w14:textId="77777777" w:rsidR="009A5449" w:rsidRDefault="00000000">
      <w:pPr>
        <w:pStyle w:val="31"/>
        <w:spacing w:after="80"/>
        <w:rPr>
          <w:lang w:eastAsia="zh-CN"/>
        </w:rPr>
      </w:pPr>
      <w:bookmarkStart w:id="60" w:name="_Toc236384243"/>
      <w:r>
        <w:rPr>
          <w:rFonts w:ascii="微软雅黑" w:eastAsia="微软雅黑" w:hAnsi="微软雅黑"/>
          <w:color w:val="333333"/>
          <w:sz w:val="24"/>
          <w:lang w:eastAsia="zh-CN"/>
        </w:rPr>
        <w:t>3.7.1 核心设计亮点</w:t>
      </w:r>
      <w:bookmarkEnd w:id="60"/>
    </w:p>
    <w:p w14:paraId="687EAB30" w14:textId="58CE3649" w:rsidR="009A5449" w:rsidRDefault="00000000">
      <w:pPr>
        <w:spacing w:after="80"/>
        <w:ind w:firstLine="420"/>
        <w:rPr>
          <w:rFonts w:hint="eastAsia"/>
          <w:lang w:eastAsia="zh-CN"/>
        </w:rPr>
      </w:pPr>
      <w:r>
        <w:rPr>
          <w:lang w:eastAsia="zh-CN"/>
        </w:rPr>
        <w:t>适配制造企业</w:t>
      </w:r>
      <w:r w:rsidR="002B1485">
        <w:rPr>
          <w:lang w:eastAsia="zh-CN"/>
        </w:rPr>
        <w:t>多组织，多法人</w:t>
      </w:r>
      <w:r>
        <w:rPr>
          <w:lang w:eastAsia="zh-CN"/>
        </w:rPr>
        <w:t>架构，支持独立薪资模板、独立核算、统一计税、统一报表。公式可视化配置，全自动联动人事、考勤、绩效、社保数据，实现零人工核算。支持多批次发放、银行代发、电子工资条、薪资审批全流程线上化。</w:t>
      </w:r>
    </w:p>
    <w:p w14:paraId="5E7A3211" w14:textId="77777777" w:rsidR="009A5449" w:rsidRDefault="00000000">
      <w:pPr>
        <w:pStyle w:val="31"/>
        <w:spacing w:after="80"/>
        <w:rPr>
          <w:lang w:eastAsia="zh-CN"/>
        </w:rPr>
      </w:pPr>
      <w:bookmarkStart w:id="61" w:name="_Toc236384244"/>
      <w:r>
        <w:rPr>
          <w:rFonts w:ascii="微软雅黑" w:eastAsia="微软雅黑" w:hAnsi="微软雅黑"/>
          <w:color w:val="333333"/>
          <w:sz w:val="24"/>
          <w:lang w:eastAsia="zh-CN"/>
        </w:rPr>
        <w:t>3.7.2 薪资基础配置</w:t>
      </w:r>
      <w:bookmarkEnd w:id="61"/>
    </w:p>
    <w:p w14:paraId="10DFAA05" w14:textId="77777777" w:rsidR="009A5449" w:rsidRDefault="00000000">
      <w:pPr>
        <w:spacing w:after="80"/>
        <w:ind w:firstLine="420"/>
        <w:rPr>
          <w:rFonts w:hint="eastAsia"/>
          <w:lang w:eastAsia="zh-CN"/>
        </w:rPr>
      </w:pPr>
      <w:r>
        <w:rPr>
          <w:lang w:eastAsia="zh-CN"/>
        </w:rPr>
        <w:t>【薪资模板管理】按法人独立配置薪资模板，模板字段：</w:t>
      </w:r>
    </w:p>
    <w:p w14:paraId="6F8A2E3F" w14:textId="77777777" w:rsidR="009A5449" w:rsidRDefault="00000000">
      <w:pPr>
        <w:spacing w:after="60"/>
        <w:ind w:left="420" w:hanging="227"/>
        <w:rPr>
          <w:rFonts w:hint="eastAsia"/>
          <w:lang w:eastAsia="zh-CN"/>
        </w:rPr>
      </w:pPr>
      <w:r>
        <w:rPr>
          <w:lang w:eastAsia="zh-CN"/>
        </w:rPr>
        <w:t>● 模板名称/编码、所属法人、适用对象（部门/岗位/员工组）、生效日期、状态</w:t>
      </w:r>
    </w:p>
    <w:p w14:paraId="231D1C14" w14:textId="77777777" w:rsidR="009A5449" w:rsidRDefault="00000000">
      <w:pPr>
        <w:spacing w:after="60"/>
        <w:ind w:left="420" w:hanging="227"/>
        <w:rPr>
          <w:rFonts w:hint="eastAsia"/>
          <w:lang w:eastAsia="zh-CN"/>
        </w:rPr>
      </w:pPr>
      <w:r>
        <w:rPr>
          <w:lang w:eastAsia="zh-CN"/>
        </w:rPr>
        <w:t>● 薪资项配置：系统内置固定项（基本工资、岗位工资、绩效工资、加班工资、请假扣款、旷工扣款、社保个人部分、公积金个人部分、个税、实发工资）+ 企业自定义项（交通补贴、住房补贴、餐补、高温补贴、夜班补贴、全勤奖、工龄工资、技能津贴、质量奖、安全奖、其他补发/扣款）</w:t>
      </w:r>
    </w:p>
    <w:p w14:paraId="2ECAE20A" w14:textId="77777777" w:rsidR="009A5449" w:rsidRDefault="00000000">
      <w:pPr>
        <w:spacing w:after="60"/>
        <w:ind w:left="420" w:hanging="227"/>
        <w:rPr>
          <w:rFonts w:hint="eastAsia"/>
          <w:lang w:eastAsia="zh-CN"/>
        </w:rPr>
      </w:pPr>
      <w:r>
        <w:rPr>
          <w:lang w:eastAsia="zh-CN"/>
        </w:rPr>
        <w:t>● 每项配置：项目名称、项目编码、项目类型（固定项/计算项/导入项/手动项）、计算顺序（优先级）、数据来源（人事/考勤/绩效/社保/手动输入/公式计算）、是否计税、是否显示在工资条、状态</w:t>
      </w:r>
    </w:p>
    <w:p w14:paraId="384E6B01" w14:textId="77777777" w:rsidR="009A5449" w:rsidRDefault="00000000">
      <w:pPr>
        <w:spacing w:after="80"/>
        <w:ind w:firstLine="420"/>
        <w:rPr>
          <w:rFonts w:hint="eastAsia"/>
          <w:lang w:eastAsia="zh-CN"/>
        </w:rPr>
      </w:pPr>
      <w:r>
        <w:rPr>
          <w:lang w:eastAsia="zh-CN"/>
        </w:rPr>
        <w:t>【公式可视化编辑器】拖拽式公式配置界面，支持变量：基本工资、岗位工资、绩效系数、出勤天数、应出勤天数、加班时长、各类假期天数、社保基数、公积金基数、个税累计收入、个税累计专项扣除等。支持运算符：+ - * / ( ) 。支持函数：IF条件判断、ROUND四舍五入、MAX/MIN最大最小值、SUM求和。公式示例：</w:t>
      </w:r>
    </w:p>
    <w:p w14:paraId="336BE93E" w14:textId="77777777" w:rsidR="009A5449" w:rsidRDefault="00000000">
      <w:pPr>
        <w:spacing w:after="60"/>
        <w:ind w:left="420" w:hanging="227"/>
        <w:rPr>
          <w:rFonts w:hint="eastAsia"/>
          <w:lang w:eastAsia="zh-CN"/>
        </w:rPr>
      </w:pPr>
      <w:r>
        <w:rPr>
          <w:lang w:eastAsia="zh-CN"/>
        </w:rPr>
        <w:t>● 日薪 = 基本工资 / 21.75</w:t>
      </w:r>
    </w:p>
    <w:p w14:paraId="4DDFCE3B" w14:textId="77777777" w:rsidR="009A5449" w:rsidRDefault="00000000">
      <w:pPr>
        <w:spacing w:after="60"/>
        <w:ind w:left="420" w:hanging="227"/>
        <w:rPr>
          <w:rFonts w:hint="eastAsia"/>
          <w:lang w:eastAsia="zh-CN"/>
        </w:rPr>
      </w:pPr>
      <w:r>
        <w:rPr>
          <w:lang w:eastAsia="zh-CN"/>
        </w:rPr>
        <w:t>● 事假扣款 = 日薪 * 事假天数</w:t>
      </w:r>
    </w:p>
    <w:p w14:paraId="1DF79E0E" w14:textId="77777777" w:rsidR="009A5449" w:rsidRDefault="00000000">
      <w:pPr>
        <w:spacing w:after="60"/>
        <w:ind w:left="420" w:hanging="227"/>
        <w:rPr>
          <w:rFonts w:hint="eastAsia"/>
          <w:lang w:eastAsia="zh-CN"/>
        </w:rPr>
      </w:pPr>
      <w:r>
        <w:rPr>
          <w:lang w:eastAsia="zh-CN"/>
        </w:rPr>
        <w:t>● 加班工资 = 日薪 / 8 * 加班时长 * 加班系数（平日1.5/周末2/法定3）</w:t>
      </w:r>
    </w:p>
    <w:p w14:paraId="3F7732C9" w14:textId="77777777" w:rsidR="009A5449" w:rsidRDefault="00000000">
      <w:pPr>
        <w:spacing w:after="60"/>
        <w:ind w:left="420" w:hanging="227"/>
        <w:rPr>
          <w:rFonts w:hint="eastAsia"/>
          <w:lang w:eastAsia="zh-CN"/>
        </w:rPr>
      </w:pPr>
      <w:r>
        <w:rPr>
          <w:lang w:eastAsia="zh-CN"/>
        </w:rPr>
        <w:t>● 绩效工资 = 绩效工资基数 * 绩效系数</w:t>
      </w:r>
    </w:p>
    <w:p w14:paraId="5AE42F98" w14:textId="77777777" w:rsidR="009A5449" w:rsidRDefault="00000000">
      <w:pPr>
        <w:spacing w:after="60"/>
        <w:ind w:left="420" w:hanging="227"/>
        <w:rPr>
          <w:rFonts w:hint="eastAsia"/>
          <w:lang w:eastAsia="zh-CN"/>
        </w:rPr>
      </w:pPr>
      <w:r>
        <w:rPr>
          <w:lang w:eastAsia="zh-CN"/>
        </w:rPr>
        <w:lastRenderedPageBreak/>
        <w:t>● 应发工资 = 基本工资 + 岗位工资 + 绩效工资 + 各类补贴 + 加班工资 - 各类扣款</w:t>
      </w:r>
    </w:p>
    <w:p w14:paraId="7F02CD9B" w14:textId="77777777" w:rsidR="009A5449" w:rsidRDefault="00000000">
      <w:pPr>
        <w:spacing w:after="60"/>
        <w:ind w:left="420" w:hanging="227"/>
        <w:rPr>
          <w:rFonts w:hint="eastAsia"/>
          <w:lang w:eastAsia="zh-CN"/>
        </w:rPr>
      </w:pPr>
      <w:r>
        <w:rPr>
          <w:lang w:eastAsia="zh-CN"/>
        </w:rPr>
        <w:t>● 个税 = 累计应纳税所得额 * 税率 - 速算扣除数 - 累计已缴个税</w:t>
      </w:r>
    </w:p>
    <w:p w14:paraId="2996A906" w14:textId="77777777" w:rsidR="009A5449" w:rsidRDefault="00000000">
      <w:pPr>
        <w:spacing w:after="60"/>
        <w:ind w:left="420" w:hanging="227"/>
        <w:rPr>
          <w:rFonts w:hint="eastAsia"/>
          <w:lang w:eastAsia="zh-CN"/>
        </w:rPr>
      </w:pPr>
      <w:r>
        <w:rPr>
          <w:lang w:eastAsia="zh-CN"/>
        </w:rPr>
        <w:t>● 实发工资 = 应发工资 - 社保个人部分 - 公积金个人部分 - 个税 + 其他补发 - 其他扣款</w:t>
      </w:r>
    </w:p>
    <w:p w14:paraId="13DF0C72" w14:textId="776A6DD2" w:rsidR="009A5449" w:rsidRDefault="00000000">
      <w:pPr>
        <w:spacing w:after="80"/>
        <w:ind w:firstLine="420"/>
        <w:rPr>
          <w:rFonts w:hint="eastAsia"/>
          <w:lang w:eastAsia="zh-CN"/>
        </w:rPr>
      </w:pPr>
      <w:r>
        <w:rPr>
          <w:lang w:eastAsia="zh-CN"/>
        </w:rPr>
        <w:t>【</w:t>
      </w:r>
      <w:r w:rsidR="00AD2B1D">
        <w:rPr>
          <w:rFonts w:hint="eastAsia"/>
          <w:lang w:eastAsia="zh-CN"/>
        </w:rPr>
        <w:t>多</w:t>
      </w:r>
      <w:r>
        <w:rPr>
          <w:lang w:eastAsia="zh-CN"/>
        </w:rPr>
        <w:t>模板隔离】</w:t>
      </w:r>
      <w:r w:rsidR="00AD2B1D">
        <w:rPr>
          <w:rFonts w:hint="eastAsia"/>
          <w:lang w:eastAsia="zh-CN"/>
        </w:rPr>
        <w:t>多法人组织下的</w:t>
      </w:r>
      <w:r>
        <w:rPr>
          <w:lang w:eastAsia="zh-CN"/>
        </w:rPr>
        <w:t>薪资规则、计税基数、补贴标准、扣款比例、社保公积金缴纳比例完全独立，互不干扰。员工跨法人调动时，当月薪资按在职天数分段计算（原法人算至异动前一日，新法人从异动当日算起）。</w:t>
      </w:r>
    </w:p>
    <w:p w14:paraId="6EED2CE8" w14:textId="77777777" w:rsidR="009A5449" w:rsidRDefault="00000000">
      <w:pPr>
        <w:pStyle w:val="31"/>
        <w:spacing w:after="80"/>
        <w:rPr>
          <w:lang w:eastAsia="zh-CN"/>
        </w:rPr>
      </w:pPr>
      <w:bookmarkStart w:id="62" w:name="_Toc236384245"/>
      <w:r>
        <w:rPr>
          <w:rFonts w:ascii="微软雅黑" w:eastAsia="微软雅黑" w:hAnsi="微软雅黑"/>
          <w:color w:val="333333"/>
          <w:sz w:val="24"/>
          <w:lang w:eastAsia="zh-CN"/>
        </w:rPr>
        <w:t>3.7.3 全自动核算逻辑</w:t>
      </w:r>
      <w:bookmarkEnd w:id="62"/>
    </w:p>
    <w:p w14:paraId="1BE0A2AA" w14:textId="77777777" w:rsidR="009A5449" w:rsidRDefault="00000000">
      <w:pPr>
        <w:spacing w:after="80"/>
        <w:ind w:firstLine="420"/>
        <w:rPr>
          <w:rFonts w:hint="eastAsia"/>
          <w:lang w:eastAsia="zh-CN"/>
        </w:rPr>
      </w:pPr>
      <w:r>
        <w:rPr>
          <w:lang w:eastAsia="zh-CN"/>
        </w:rPr>
        <w:t>【自动取数】每月薪资核算启动后，系统自动抓取：①人事数据（员工状态、岗位、职级、薪资标准、异动记录）；②考勤数据（出勤天数、迟到早退旷工、加班时长、请假天数、夜班天数）；③绩效数据（绩效系数、绩效奖金）；④社保公积金数据（个人缴纳额、公司缴纳额）；⑤计时/计件数据（对接MES系统，抓取工序报工产量、工时单价）。</w:t>
      </w:r>
    </w:p>
    <w:p w14:paraId="13CD1A45" w14:textId="77777777" w:rsidR="009A5449" w:rsidRDefault="00000000">
      <w:pPr>
        <w:spacing w:after="80"/>
        <w:ind w:firstLine="420"/>
        <w:rPr>
          <w:rFonts w:hint="eastAsia"/>
          <w:lang w:eastAsia="zh-CN"/>
        </w:rPr>
      </w:pPr>
      <w:r>
        <w:rPr>
          <w:lang w:eastAsia="zh-CN"/>
        </w:rPr>
        <w:t>【自动计算】依据预设公式逐人逐条自动核算：应发工资、各项补贴、各项扣款、社保公积金、个人所得税、实发工资。计算过程异步执行，进度条展示。</w:t>
      </w:r>
    </w:p>
    <w:p w14:paraId="3E75799F" w14:textId="77777777" w:rsidR="009A5449" w:rsidRDefault="00000000">
      <w:pPr>
        <w:spacing w:after="80"/>
        <w:ind w:firstLine="420"/>
        <w:rPr>
          <w:rFonts w:hint="eastAsia"/>
          <w:lang w:eastAsia="zh-CN"/>
        </w:rPr>
      </w:pPr>
      <w:r>
        <w:rPr>
          <w:lang w:eastAsia="zh-CN"/>
        </w:rPr>
        <w:t>【异常校验】①薪资为负值拦截；②当月与上月薪资差异超10%自动标红预警；③新入职/离职员工按在职天数折算校验；④社保公积金缴纳基数与薪资不匹配预警；⑤个税计算结果与累计预扣法校验。</w:t>
      </w:r>
    </w:p>
    <w:p w14:paraId="3BC79736" w14:textId="77777777" w:rsidR="009A5449" w:rsidRDefault="00000000">
      <w:pPr>
        <w:spacing w:after="80"/>
        <w:ind w:firstLine="420"/>
        <w:rPr>
          <w:rFonts w:hint="eastAsia"/>
          <w:lang w:eastAsia="zh-CN"/>
        </w:rPr>
      </w:pPr>
      <w:r>
        <w:rPr>
          <w:lang w:eastAsia="zh-CN"/>
        </w:rPr>
        <w:t>【异动联动】员工调岗、调薪、入职、离职当月，系统自动按在职天数折算薪资：折算天数=实际在职日历天数（含法定节假日），日薪=月基本工资/21.75。异动前后薪资标准不同，分段计算。</w:t>
      </w:r>
    </w:p>
    <w:p w14:paraId="7300D346" w14:textId="77777777" w:rsidR="009A5449" w:rsidRDefault="00000000">
      <w:pPr>
        <w:pStyle w:val="31"/>
        <w:spacing w:after="80"/>
        <w:rPr>
          <w:lang w:eastAsia="zh-CN"/>
        </w:rPr>
      </w:pPr>
      <w:bookmarkStart w:id="63" w:name="_Toc236384246"/>
      <w:r>
        <w:rPr>
          <w:rFonts w:ascii="微软雅黑" w:eastAsia="微软雅黑" w:hAnsi="微软雅黑"/>
          <w:color w:val="333333"/>
          <w:sz w:val="24"/>
          <w:lang w:eastAsia="zh-CN"/>
        </w:rPr>
        <w:t>3.7.4 薪资审批与发放闭环</w:t>
      </w:r>
      <w:bookmarkEnd w:id="63"/>
    </w:p>
    <w:p w14:paraId="01B60A69" w14:textId="77777777" w:rsidR="009A5449" w:rsidRDefault="00000000">
      <w:pPr>
        <w:spacing w:after="80"/>
        <w:ind w:firstLine="420"/>
        <w:rPr>
          <w:rFonts w:hint="eastAsia"/>
          <w:lang w:eastAsia="zh-CN"/>
        </w:rPr>
      </w:pPr>
      <w:r>
        <w:rPr>
          <w:lang w:eastAsia="zh-CN"/>
        </w:rPr>
        <w:t>【薪资审批流程】HR生成薪资报表→部门负责人确认（本部门人员薪资明细）→HR经理审核（全公司薪资汇总、异常处理）→财务审核（银行代发文件、现金流匹配）→总经理审批（总额确认）。每级审批可驳回至上一级，审批留痕可追溯。</w:t>
      </w:r>
    </w:p>
    <w:p w14:paraId="3FBA19DD" w14:textId="77777777" w:rsidR="009A5449" w:rsidRDefault="00000000">
      <w:pPr>
        <w:spacing w:after="80"/>
        <w:ind w:firstLine="420"/>
        <w:rPr>
          <w:rFonts w:hint="eastAsia"/>
          <w:lang w:eastAsia="zh-CN"/>
        </w:rPr>
      </w:pPr>
      <w:r>
        <w:rPr>
          <w:lang w:eastAsia="zh-CN"/>
        </w:rPr>
        <w:t>【银行代发】审批通过后，一键生成主流银行标准代付文件（支持工商银行、建设银行、农业银行、中国银行、招商银行等，格式：txt/csv/excel），财务直接对接银行发放。文件字段：序号、银行卡号、户名、开户行、发放金额、备注。</w:t>
      </w:r>
    </w:p>
    <w:p w14:paraId="617F0435" w14:textId="77777777" w:rsidR="009A5449" w:rsidRDefault="00000000">
      <w:pPr>
        <w:spacing w:after="80"/>
        <w:ind w:firstLine="420"/>
        <w:rPr>
          <w:rFonts w:hint="eastAsia"/>
          <w:lang w:eastAsia="zh-CN"/>
        </w:rPr>
      </w:pPr>
      <w:r>
        <w:rPr>
          <w:lang w:eastAsia="zh-CN"/>
        </w:rPr>
        <w:t>【电子工资条】审批通过后自动推送移动端工资条，展示：应发工资明细（基本工资、岗位工资、绩效工资、各类补贴、加班工资）、扣款明细（事假、病假、旷工、社保、公积金、个税）、实发工资。支持手机验证码二次验证查看，数据加密存储，严格保密。员工可切换查看历史月份工资条。</w:t>
      </w:r>
    </w:p>
    <w:p w14:paraId="60D15CB0" w14:textId="77777777" w:rsidR="009A5449" w:rsidRDefault="00000000">
      <w:pPr>
        <w:spacing w:after="80"/>
        <w:ind w:firstLine="420"/>
        <w:rPr>
          <w:rFonts w:hint="eastAsia"/>
          <w:lang w:eastAsia="zh-CN"/>
        </w:rPr>
      </w:pPr>
      <w:r>
        <w:rPr>
          <w:lang w:eastAsia="zh-CN"/>
        </w:rPr>
        <w:lastRenderedPageBreak/>
        <w:t>【员工确认】员工线上查看工资条，无异议点击"确认"，有异议点击"申诉"并填写原因，HR收到申诉后核实调整。确认/申诉记录自动归档至个人人事档案。</w:t>
      </w:r>
    </w:p>
    <w:p w14:paraId="5ADDBA4E" w14:textId="77777777" w:rsidR="009A5449" w:rsidRDefault="00000000">
      <w:pPr>
        <w:pStyle w:val="31"/>
        <w:spacing w:after="80"/>
        <w:rPr>
          <w:lang w:eastAsia="zh-CN"/>
        </w:rPr>
      </w:pPr>
      <w:bookmarkStart w:id="64" w:name="_Toc236384247"/>
      <w:r>
        <w:rPr>
          <w:rFonts w:ascii="微软雅黑" w:eastAsia="微软雅黑" w:hAnsi="微软雅黑"/>
          <w:color w:val="333333"/>
          <w:sz w:val="24"/>
          <w:lang w:eastAsia="zh-CN"/>
        </w:rPr>
        <w:t>3.7.5 薪资安全与权限</w:t>
      </w:r>
      <w:bookmarkEnd w:id="64"/>
    </w:p>
    <w:p w14:paraId="07413189" w14:textId="77777777" w:rsidR="009A5449" w:rsidRDefault="00000000">
      <w:pPr>
        <w:spacing w:after="80"/>
        <w:ind w:firstLine="420"/>
        <w:rPr>
          <w:rFonts w:hint="eastAsia"/>
          <w:lang w:eastAsia="zh-CN"/>
        </w:rPr>
      </w:pPr>
      <w:r>
        <w:rPr>
          <w:lang w:eastAsia="zh-CN"/>
        </w:rPr>
        <w:t>①薪资数据加密存储（AES-256），数据库密文保存；②工资条查看需手机验证码二次验证；③普通员工仅可查看个人薪资，不可查看他人、部门汇总数据；④薪资操作全程日志留痕（操作人、操作时间、变更字段、变更前后值）；⑤薪资报表导出需二次授权（动态验证码+审批人确认）。</w:t>
      </w:r>
    </w:p>
    <w:p w14:paraId="6B15F729" w14:textId="49040C3F" w:rsidR="009A5449" w:rsidRDefault="00000000">
      <w:pPr>
        <w:pStyle w:val="21"/>
        <w:spacing w:after="80"/>
        <w:rPr>
          <w:lang w:eastAsia="zh-CN"/>
        </w:rPr>
      </w:pPr>
      <w:bookmarkStart w:id="65" w:name="_Toc236384248"/>
      <w:r>
        <w:rPr>
          <w:rFonts w:ascii="微软雅黑" w:eastAsia="微软雅黑" w:hAnsi="微软雅黑"/>
          <w:color w:val="455A64"/>
          <w:sz w:val="28"/>
          <w:lang w:eastAsia="zh-CN"/>
        </w:rPr>
        <w:t>3.8 社保公积金管理模块（M08）</w:t>
      </w:r>
      <w:bookmarkEnd w:id="65"/>
    </w:p>
    <w:p w14:paraId="44B7C80B" w14:textId="77777777" w:rsidR="009A5449" w:rsidRDefault="00000000">
      <w:pPr>
        <w:pStyle w:val="31"/>
        <w:spacing w:after="80"/>
        <w:rPr>
          <w:lang w:eastAsia="zh-CN"/>
        </w:rPr>
      </w:pPr>
      <w:bookmarkStart w:id="66" w:name="_Toc236384249"/>
      <w:r>
        <w:rPr>
          <w:rFonts w:ascii="微软雅黑" w:eastAsia="微软雅黑" w:hAnsi="微软雅黑"/>
          <w:color w:val="333333"/>
          <w:sz w:val="24"/>
          <w:lang w:eastAsia="zh-CN"/>
        </w:rPr>
        <w:t>3.8.1 核心功能描述</w:t>
      </w:r>
      <w:bookmarkEnd w:id="66"/>
    </w:p>
    <w:p w14:paraId="59823A6B" w14:textId="77777777" w:rsidR="009A5449" w:rsidRDefault="00000000">
      <w:pPr>
        <w:spacing w:after="80"/>
        <w:ind w:firstLine="420"/>
        <w:rPr>
          <w:rFonts w:hint="eastAsia"/>
          <w:lang w:eastAsia="zh-CN"/>
        </w:rPr>
      </w:pPr>
      <w:r>
        <w:rPr>
          <w:lang w:eastAsia="zh-CN"/>
        </w:rPr>
        <w:t>实现员工社保、公积金的参保登记、基数管理、缴纳台账、异动联动、合规报表，确保企业用工合规。支持多法人独立参保方案、异地缴纳、补缴、减员全流程管理。</w:t>
      </w:r>
    </w:p>
    <w:p w14:paraId="7407EE57" w14:textId="77777777" w:rsidR="009A5449" w:rsidRDefault="00000000">
      <w:pPr>
        <w:pStyle w:val="31"/>
        <w:spacing w:after="80"/>
        <w:rPr>
          <w:lang w:eastAsia="zh-CN"/>
        </w:rPr>
      </w:pPr>
      <w:bookmarkStart w:id="67" w:name="_Toc236384250"/>
      <w:r>
        <w:rPr>
          <w:rFonts w:ascii="微软雅黑" w:eastAsia="微软雅黑" w:hAnsi="微软雅黑"/>
          <w:color w:val="333333"/>
          <w:sz w:val="24"/>
          <w:lang w:eastAsia="zh-CN"/>
        </w:rPr>
        <w:t>3.8.2 参保方案配置</w:t>
      </w:r>
      <w:bookmarkEnd w:id="67"/>
    </w:p>
    <w:p w14:paraId="6F4F66C7" w14:textId="77777777" w:rsidR="009A5449" w:rsidRDefault="00000000">
      <w:pPr>
        <w:spacing w:after="80"/>
        <w:ind w:firstLine="420"/>
        <w:rPr>
          <w:rFonts w:hint="eastAsia"/>
          <w:lang w:eastAsia="zh-CN"/>
        </w:rPr>
      </w:pPr>
      <w:r>
        <w:rPr>
          <w:lang w:eastAsia="zh-CN"/>
        </w:rPr>
        <w:t>【参保方案字段】方案名称、方案编码、所属法人、参保地（长沙/常德/其他）、社保缴纳基数上下限（自动同步当地人社局年度标准，支持手动调整）、公积金缴纳基数上下限、各险种缴纳比例（养老企业/个人、医疗企业/个人、失业企业/个人、工伤企业、生育企业）、公积金缴纳比例（企业/个人）、补缴规则（是否允许补缴、补缴月份上限）、生效日期、状态。</w:t>
      </w:r>
    </w:p>
    <w:p w14:paraId="5426E524" w14:textId="77777777" w:rsidR="009A5449" w:rsidRDefault="00000000">
      <w:pPr>
        <w:spacing w:after="80"/>
        <w:ind w:firstLine="420"/>
        <w:rPr>
          <w:rFonts w:hint="eastAsia"/>
          <w:lang w:eastAsia="zh-CN"/>
        </w:rPr>
      </w:pPr>
      <w:r>
        <w:rPr>
          <w:lang w:eastAsia="zh-CN"/>
        </w:rPr>
        <w:t>【员工参保登记】HR为员工办理参保登记：选择参保方案、填写社保基数（默认员工上年度月平均工资，可调整，但需在上下限范围内）、公积金基数、开始缴纳月份。系统自动计算：企业缴纳额=基数×企业比例，个人缴纳额=基数×个人比例。</w:t>
      </w:r>
    </w:p>
    <w:p w14:paraId="733171DD" w14:textId="77777777" w:rsidR="009A5449" w:rsidRDefault="00000000">
      <w:pPr>
        <w:pStyle w:val="31"/>
        <w:spacing w:after="80"/>
        <w:rPr>
          <w:lang w:eastAsia="zh-CN"/>
        </w:rPr>
      </w:pPr>
      <w:bookmarkStart w:id="68" w:name="_Toc236384251"/>
      <w:r>
        <w:rPr>
          <w:rFonts w:ascii="微软雅黑" w:eastAsia="微软雅黑" w:hAnsi="微软雅黑"/>
          <w:color w:val="333333"/>
          <w:sz w:val="24"/>
          <w:lang w:eastAsia="zh-CN"/>
        </w:rPr>
        <w:t>3.8.3 缴纳台账管理</w:t>
      </w:r>
      <w:bookmarkEnd w:id="68"/>
    </w:p>
    <w:p w14:paraId="4AEA18AE" w14:textId="77777777" w:rsidR="009A5449" w:rsidRDefault="00000000">
      <w:pPr>
        <w:spacing w:after="80"/>
        <w:ind w:firstLine="420"/>
        <w:rPr>
          <w:rFonts w:hint="eastAsia"/>
          <w:lang w:eastAsia="zh-CN"/>
        </w:rPr>
      </w:pPr>
      <w:r>
        <w:rPr>
          <w:lang w:eastAsia="zh-CN"/>
        </w:rPr>
        <w:t>【月度缴纳台账】每月自动生成社保公积金缴纳台账，字段：核算月份、员工编码、姓名、参保方案、社保基数、公积金基数、养老保险（企业/个人）、医疗保险（企业/个人+大病互助）、失业保险（企业/个人）、工伤保险（企业）、生育保险（企业）、公积金（企业/个人）、合计企业承担、合计个人承担。</w:t>
      </w:r>
    </w:p>
    <w:p w14:paraId="11C1AC8C" w14:textId="77777777" w:rsidR="009A5449" w:rsidRDefault="00000000">
      <w:pPr>
        <w:spacing w:after="80"/>
        <w:ind w:firstLine="420"/>
        <w:rPr>
          <w:rFonts w:hint="eastAsia"/>
          <w:lang w:eastAsia="zh-CN"/>
        </w:rPr>
      </w:pPr>
      <w:r>
        <w:rPr>
          <w:lang w:eastAsia="zh-CN"/>
        </w:rPr>
        <w:t>【缴纳状态跟踪】台账状态：待确认→已确认→已缴纳→已归档。HR确认后数据同步至薪资模块（个人承担部分作为扣款项）。实际缴纳后HR上传银行回单/社保局回执，标记"已缴纳"。</w:t>
      </w:r>
    </w:p>
    <w:p w14:paraId="4E052876" w14:textId="77777777" w:rsidR="009A5449" w:rsidRDefault="00000000">
      <w:pPr>
        <w:pStyle w:val="31"/>
        <w:spacing w:after="80"/>
        <w:rPr>
          <w:lang w:eastAsia="zh-CN"/>
        </w:rPr>
      </w:pPr>
      <w:bookmarkStart w:id="69" w:name="_Toc236384252"/>
      <w:r>
        <w:rPr>
          <w:rFonts w:ascii="微软雅黑" w:eastAsia="微软雅黑" w:hAnsi="微软雅黑"/>
          <w:color w:val="333333"/>
          <w:sz w:val="24"/>
          <w:lang w:eastAsia="zh-CN"/>
        </w:rPr>
        <w:lastRenderedPageBreak/>
        <w:t>3.8.4 异动联动与合规预警</w:t>
      </w:r>
      <w:bookmarkEnd w:id="69"/>
    </w:p>
    <w:p w14:paraId="36EE1A26" w14:textId="77777777" w:rsidR="009A5449" w:rsidRDefault="00000000">
      <w:pPr>
        <w:spacing w:after="80"/>
        <w:ind w:firstLine="420"/>
        <w:rPr>
          <w:rFonts w:hint="eastAsia"/>
          <w:lang w:eastAsia="zh-CN"/>
        </w:rPr>
      </w:pPr>
      <w:r>
        <w:rPr>
          <w:lang w:eastAsia="zh-CN"/>
        </w:rPr>
        <w:t>【入职联动】员工入职审批通过后，HR待办提醒"办理参保登记"，根据员工入职日期自动计算社保增员月份（一般入职当月或次月）。</w:t>
      </w:r>
    </w:p>
    <w:p w14:paraId="676DF121" w14:textId="77777777" w:rsidR="009A5449" w:rsidRDefault="00000000">
      <w:pPr>
        <w:spacing w:after="80"/>
        <w:ind w:firstLine="420"/>
        <w:rPr>
          <w:rFonts w:hint="eastAsia"/>
          <w:lang w:eastAsia="zh-CN"/>
        </w:rPr>
      </w:pPr>
      <w:r>
        <w:rPr>
          <w:lang w:eastAsia="zh-CN"/>
        </w:rPr>
        <w:t>【离职联动】员工离职办结后，HR待办提醒"办理社保减员"，根据离职日期自动计算减员月份，避免多缴或漏缴。</w:t>
      </w:r>
    </w:p>
    <w:p w14:paraId="7FC86A35" w14:textId="77777777" w:rsidR="009A5449" w:rsidRDefault="00000000">
      <w:pPr>
        <w:spacing w:after="80"/>
        <w:ind w:firstLine="420"/>
        <w:rPr>
          <w:rFonts w:hint="eastAsia"/>
          <w:lang w:eastAsia="zh-CN"/>
        </w:rPr>
      </w:pPr>
      <w:r>
        <w:rPr>
          <w:lang w:eastAsia="zh-CN"/>
        </w:rPr>
        <w:t>【基数调整】每年7月（或当地规定月份）系统自动提醒基数调整，根据员工上年度月平均工资重新计算基数，超限自动截断至上下限，生成调整清单，HR确认后生效。</w:t>
      </w:r>
    </w:p>
    <w:p w14:paraId="469F70AF" w14:textId="77777777" w:rsidR="009A5449" w:rsidRDefault="00000000">
      <w:pPr>
        <w:spacing w:after="80"/>
        <w:ind w:firstLine="420"/>
        <w:rPr>
          <w:rFonts w:hint="eastAsia"/>
          <w:lang w:eastAsia="zh-CN"/>
        </w:rPr>
      </w:pPr>
      <w:r>
        <w:rPr>
          <w:lang w:eastAsia="zh-CN"/>
        </w:rPr>
        <w:t>【合规预警】①未参保预警：入职超过30天未办理参保登记，标红预警；②断缴预警：连续2个月未缴纳标记预警；③基数异常预警：员工社保基数与当前工资差异超20%预警；④比例过期预警：当地社保政策调整，系统比例与最新标准不符时预警。</w:t>
      </w:r>
    </w:p>
    <w:p w14:paraId="6DB2C61C" w14:textId="77777777" w:rsidR="009A5449" w:rsidRDefault="00000000">
      <w:pPr>
        <w:pStyle w:val="31"/>
        <w:spacing w:after="80"/>
        <w:rPr>
          <w:lang w:eastAsia="zh-CN"/>
        </w:rPr>
      </w:pPr>
      <w:bookmarkStart w:id="70" w:name="_Toc236384253"/>
      <w:r>
        <w:rPr>
          <w:rFonts w:ascii="微软雅黑" w:eastAsia="微软雅黑" w:hAnsi="微软雅黑"/>
          <w:color w:val="333333"/>
          <w:sz w:val="24"/>
          <w:lang w:eastAsia="zh-CN"/>
        </w:rPr>
        <w:t>3.8.5 社保报表</w:t>
      </w:r>
      <w:bookmarkEnd w:id="70"/>
    </w:p>
    <w:p w14:paraId="7E670685" w14:textId="77777777" w:rsidR="009A5449" w:rsidRDefault="00000000">
      <w:pPr>
        <w:spacing w:after="80"/>
        <w:ind w:firstLine="420"/>
        <w:rPr>
          <w:rFonts w:hint="eastAsia"/>
          <w:lang w:eastAsia="zh-CN"/>
        </w:rPr>
      </w:pPr>
      <w:r>
        <w:rPr>
          <w:lang w:eastAsia="zh-CN"/>
        </w:rPr>
        <w:t>【企业缴纳汇总表】按法人/月份汇总各险种企业承担总额、个人承担总额。</w:t>
      </w:r>
    </w:p>
    <w:p w14:paraId="51722150" w14:textId="77777777" w:rsidR="009A5449" w:rsidRDefault="00000000">
      <w:pPr>
        <w:spacing w:after="80"/>
        <w:ind w:firstLine="420"/>
        <w:rPr>
          <w:rFonts w:hint="eastAsia"/>
          <w:lang w:eastAsia="zh-CN"/>
        </w:rPr>
      </w:pPr>
      <w:r>
        <w:rPr>
          <w:lang w:eastAsia="zh-CN"/>
        </w:rPr>
        <w:t>【员工缴纳明细表】全员社保公积金缴纳明细，支持导出报盘文件（对接社保局/公积金中心网上服务平台）。</w:t>
      </w:r>
    </w:p>
    <w:p w14:paraId="2274E3CA" w14:textId="77777777" w:rsidR="009A5449" w:rsidRDefault="00000000">
      <w:pPr>
        <w:spacing w:after="80"/>
        <w:ind w:firstLine="420"/>
        <w:rPr>
          <w:rFonts w:hint="eastAsia"/>
          <w:lang w:eastAsia="zh-CN"/>
        </w:rPr>
      </w:pPr>
      <w:r>
        <w:rPr>
          <w:lang w:eastAsia="zh-CN"/>
        </w:rPr>
        <w:t>【成本分析表】社保公积金占人力成本比例分析、同比环比趋势。</w:t>
      </w:r>
    </w:p>
    <w:p w14:paraId="79537B2B" w14:textId="77777777" w:rsidR="009A5449" w:rsidRDefault="00000000">
      <w:pPr>
        <w:pStyle w:val="21"/>
        <w:spacing w:after="80"/>
        <w:rPr>
          <w:lang w:eastAsia="zh-CN"/>
        </w:rPr>
      </w:pPr>
      <w:bookmarkStart w:id="71" w:name="_Toc236384254"/>
      <w:r>
        <w:rPr>
          <w:rFonts w:ascii="微软雅黑" w:eastAsia="微软雅黑" w:hAnsi="微软雅黑"/>
          <w:color w:val="455A64"/>
          <w:sz w:val="28"/>
          <w:lang w:eastAsia="zh-CN"/>
        </w:rPr>
        <w:t>3.9 员工自助服务模块（M09）</w:t>
      </w:r>
      <w:bookmarkEnd w:id="71"/>
    </w:p>
    <w:p w14:paraId="12A92912" w14:textId="77777777" w:rsidR="009A5449" w:rsidRDefault="00000000">
      <w:pPr>
        <w:pStyle w:val="31"/>
        <w:spacing w:after="80"/>
        <w:rPr>
          <w:lang w:eastAsia="zh-CN"/>
        </w:rPr>
      </w:pPr>
      <w:bookmarkStart w:id="72" w:name="_Toc236384255"/>
      <w:r>
        <w:rPr>
          <w:rFonts w:ascii="微软雅黑" w:eastAsia="微软雅黑" w:hAnsi="微软雅黑"/>
          <w:color w:val="333333"/>
          <w:sz w:val="24"/>
          <w:lang w:eastAsia="zh-CN"/>
        </w:rPr>
        <w:t>3.9.1 核心功能描述</w:t>
      </w:r>
      <w:bookmarkEnd w:id="72"/>
    </w:p>
    <w:p w14:paraId="7E99422B" w14:textId="77777777" w:rsidR="009A5449" w:rsidRDefault="00000000">
      <w:pPr>
        <w:spacing w:after="80"/>
        <w:ind w:firstLine="420"/>
        <w:rPr>
          <w:rFonts w:hint="eastAsia"/>
          <w:lang w:eastAsia="zh-CN"/>
        </w:rPr>
      </w:pPr>
      <w:r>
        <w:rPr>
          <w:lang w:eastAsia="zh-CN"/>
        </w:rPr>
        <w:t>员工移动端/PC端自主操作，减少HR重复工作量，实现员工业务自助闭环。统一入口：PC端（Aimill平台工作台-HR自助）+ 移动端（H5/企业微信/钉钉）。</w:t>
      </w:r>
    </w:p>
    <w:p w14:paraId="588C7962" w14:textId="77777777" w:rsidR="009A5449" w:rsidRDefault="00000000">
      <w:pPr>
        <w:pStyle w:val="31"/>
        <w:spacing w:after="80"/>
        <w:rPr>
          <w:lang w:eastAsia="zh-CN"/>
        </w:rPr>
      </w:pPr>
      <w:bookmarkStart w:id="73" w:name="_Toc236384256"/>
      <w:r>
        <w:rPr>
          <w:rFonts w:ascii="微软雅黑" w:eastAsia="微软雅黑" w:hAnsi="微软雅黑"/>
          <w:color w:val="333333"/>
          <w:sz w:val="24"/>
          <w:lang w:eastAsia="zh-CN"/>
        </w:rPr>
        <w:t>3.9.2 业务申请</w:t>
      </w:r>
      <w:bookmarkEnd w:id="73"/>
    </w:p>
    <w:p w14:paraId="201997EB" w14:textId="77777777" w:rsidR="009A5449" w:rsidRDefault="00000000">
      <w:pPr>
        <w:spacing w:after="80"/>
        <w:ind w:firstLine="420"/>
        <w:rPr>
          <w:rFonts w:hint="eastAsia"/>
          <w:lang w:eastAsia="zh-CN"/>
        </w:rPr>
      </w:pPr>
      <w:r>
        <w:rPr>
          <w:lang w:eastAsia="zh-CN"/>
        </w:rPr>
        <w:t>【申请入口】首页快捷入口：请假、加班、外勤、出差、调班、补卡、离职申请、调岗申请、转正申请、证明申请（在职证明/收入证明/离职证明）。</w:t>
      </w:r>
    </w:p>
    <w:p w14:paraId="10E5DAC1" w14:textId="77777777" w:rsidR="009A5449" w:rsidRDefault="00000000">
      <w:pPr>
        <w:spacing w:after="80"/>
        <w:ind w:firstLine="420"/>
        <w:rPr>
          <w:rFonts w:hint="eastAsia"/>
          <w:lang w:eastAsia="zh-CN"/>
        </w:rPr>
      </w:pPr>
      <w:r>
        <w:rPr>
          <w:lang w:eastAsia="zh-CN"/>
        </w:rPr>
        <w:t>【表单设计】所有申请表单统一风格，顶部进度条展示审批状态，底部操作按钮。表单字段根据申请类型动态渲染，自动带出员工基本信息（只读），需填写项高亮提示。支持附件拍照上传（压缩至500KB以内）、手写签名。</w:t>
      </w:r>
    </w:p>
    <w:p w14:paraId="5D05E36C" w14:textId="77777777" w:rsidR="009A5449" w:rsidRDefault="00000000">
      <w:pPr>
        <w:spacing w:after="80"/>
        <w:ind w:firstLine="420"/>
        <w:rPr>
          <w:rFonts w:hint="eastAsia"/>
          <w:lang w:eastAsia="zh-CN"/>
        </w:rPr>
      </w:pPr>
      <w:r>
        <w:rPr>
          <w:lang w:eastAsia="zh-CN"/>
        </w:rPr>
        <w:lastRenderedPageBreak/>
        <w:t>【证明申请】员工选择证明类型→系统自动生成证明内容（对接员工档案数据）→员工预览→提交HR审批→审批通过后自动生成带电子公章的PDF→员工下载/发送至邮箱。</w:t>
      </w:r>
    </w:p>
    <w:p w14:paraId="45F280BF" w14:textId="77777777" w:rsidR="009A5449" w:rsidRDefault="00000000">
      <w:pPr>
        <w:pStyle w:val="31"/>
        <w:spacing w:after="80"/>
        <w:rPr>
          <w:lang w:eastAsia="zh-CN"/>
        </w:rPr>
      </w:pPr>
      <w:bookmarkStart w:id="74" w:name="_Toc236384257"/>
      <w:r>
        <w:rPr>
          <w:rFonts w:ascii="微软雅黑" w:eastAsia="微软雅黑" w:hAnsi="微软雅黑"/>
          <w:color w:val="333333"/>
          <w:sz w:val="24"/>
          <w:lang w:eastAsia="zh-CN"/>
        </w:rPr>
        <w:t>3.9.3 信息查询</w:t>
      </w:r>
      <w:bookmarkEnd w:id="74"/>
    </w:p>
    <w:p w14:paraId="0342096A" w14:textId="77777777" w:rsidR="009A5449" w:rsidRDefault="00000000">
      <w:pPr>
        <w:spacing w:after="80"/>
        <w:ind w:firstLine="420"/>
        <w:rPr>
          <w:rFonts w:hint="eastAsia"/>
          <w:lang w:eastAsia="zh-CN"/>
        </w:rPr>
      </w:pPr>
      <w:r>
        <w:rPr>
          <w:lang w:eastAsia="zh-CN"/>
        </w:rPr>
        <w:t>【个人档案查询】员工可查看本人基础信息、入职信息、合同信息、职级岗位（敏感字段如薪资标准脱敏展示，需二次验证）。</w:t>
      </w:r>
    </w:p>
    <w:p w14:paraId="176FDBD0" w14:textId="77777777" w:rsidR="009A5449" w:rsidRDefault="00000000">
      <w:pPr>
        <w:spacing w:after="80"/>
        <w:ind w:firstLine="420"/>
        <w:rPr>
          <w:rFonts w:hint="eastAsia"/>
          <w:lang w:eastAsia="zh-CN"/>
        </w:rPr>
      </w:pPr>
      <w:r>
        <w:rPr>
          <w:lang w:eastAsia="zh-CN"/>
        </w:rPr>
        <w:t>【考勤查询】月度考勤日历，每日打卡时间展示，异常日期红色标记，点击可查看详情或发起补卡。</w:t>
      </w:r>
    </w:p>
    <w:p w14:paraId="395065CD" w14:textId="77777777" w:rsidR="009A5449" w:rsidRDefault="00000000">
      <w:pPr>
        <w:spacing w:after="80"/>
        <w:ind w:firstLine="420"/>
        <w:rPr>
          <w:rFonts w:hint="eastAsia"/>
          <w:lang w:eastAsia="zh-CN"/>
        </w:rPr>
      </w:pPr>
      <w:r>
        <w:rPr>
          <w:lang w:eastAsia="zh-CN"/>
        </w:rPr>
        <w:t>【薪资查询】历史工资条列表，点击需短信验证码验证后查看明细。</w:t>
      </w:r>
    </w:p>
    <w:p w14:paraId="5C5E2C88" w14:textId="77777777" w:rsidR="009A5449" w:rsidRDefault="00000000">
      <w:pPr>
        <w:spacing w:after="80"/>
        <w:ind w:firstLine="420"/>
        <w:rPr>
          <w:rFonts w:hint="eastAsia"/>
          <w:lang w:eastAsia="zh-CN"/>
        </w:rPr>
      </w:pPr>
      <w:r>
        <w:rPr>
          <w:lang w:eastAsia="zh-CN"/>
        </w:rPr>
        <w:t>【假期余额】实时展示年假剩余天数、调休剩余时长、加班待折现时长、各类假期已用/剩余。</w:t>
      </w:r>
    </w:p>
    <w:p w14:paraId="23DF4D0D" w14:textId="77777777" w:rsidR="009A5449" w:rsidRDefault="00000000">
      <w:pPr>
        <w:spacing w:after="80"/>
        <w:ind w:firstLine="420"/>
        <w:rPr>
          <w:rFonts w:hint="eastAsia"/>
          <w:lang w:eastAsia="zh-CN"/>
        </w:rPr>
      </w:pPr>
      <w:r>
        <w:rPr>
          <w:lang w:eastAsia="zh-CN"/>
        </w:rPr>
        <w:t>【培训记录】已参训课程、考试成绩、待参训课程提醒。</w:t>
      </w:r>
    </w:p>
    <w:p w14:paraId="489BB7ED" w14:textId="77777777" w:rsidR="009A5449" w:rsidRDefault="00000000">
      <w:pPr>
        <w:spacing w:after="80"/>
        <w:ind w:firstLine="420"/>
        <w:rPr>
          <w:rFonts w:hint="eastAsia"/>
          <w:lang w:eastAsia="zh-CN"/>
        </w:rPr>
      </w:pPr>
      <w:r>
        <w:rPr>
          <w:lang w:eastAsia="zh-CN"/>
        </w:rPr>
        <w:t>【绩效记录】历史考核周期、得分、等级、评语。</w:t>
      </w:r>
    </w:p>
    <w:p w14:paraId="18EBCE86" w14:textId="77777777" w:rsidR="009A5449" w:rsidRDefault="00000000">
      <w:pPr>
        <w:pStyle w:val="31"/>
        <w:spacing w:after="80"/>
        <w:rPr>
          <w:lang w:eastAsia="zh-CN"/>
        </w:rPr>
      </w:pPr>
      <w:bookmarkStart w:id="75" w:name="_Toc236384258"/>
      <w:r>
        <w:rPr>
          <w:rFonts w:ascii="微软雅黑" w:eastAsia="微软雅黑" w:hAnsi="微软雅黑"/>
          <w:color w:val="333333"/>
          <w:sz w:val="24"/>
          <w:lang w:eastAsia="zh-CN"/>
        </w:rPr>
        <w:t>3.9.4 自助更新</w:t>
      </w:r>
      <w:bookmarkEnd w:id="75"/>
    </w:p>
    <w:p w14:paraId="295EB2D6" w14:textId="77777777" w:rsidR="009A5449" w:rsidRDefault="00000000">
      <w:pPr>
        <w:spacing w:after="80"/>
        <w:ind w:firstLine="420"/>
        <w:rPr>
          <w:rFonts w:hint="eastAsia"/>
          <w:lang w:eastAsia="zh-CN"/>
        </w:rPr>
      </w:pPr>
      <w:r>
        <w:rPr>
          <w:lang w:eastAsia="zh-CN"/>
        </w:rPr>
        <w:t>员工可自助修改：个人基础信息（民族、婚姻状况、政治面貌）、联系方式（手机号需短信验证）、紧急联系人、银行卡信息（需上传银行卡照片，OCR识别卡号）。修改后提交HR审核，审核通过后生效，旧值保留在历史记录中。</w:t>
      </w:r>
    </w:p>
    <w:p w14:paraId="30FF9283" w14:textId="53DB1F0E" w:rsidR="009A5449" w:rsidRDefault="00000000">
      <w:pPr>
        <w:pStyle w:val="21"/>
        <w:spacing w:after="80"/>
        <w:rPr>
          <w:rFonts w:hint="eastAsia"/>
          <w:lang w:eastAsia="zh-CN"/>
        </w:rPr>
      </w:pPr>
      <w:bookmarkStart w:id="76" w:name="_Toc236384259"/>
      <w:r>
        <w:rPr>
          <w:rFonts w:ascii="微软雅黑" w:eastAsia="微软雅黑" w:hAnsi="微软雅黑"/>
          <w:color w:val="455A64"/>
          <w:sz w:val="28"/>
          <w:lang w:eastAsia="zh-CN"/>
        </w:rPr>
        <w:t>3.10 培训考试与评估管理模块（M10）</w:t>
      </w:r>
      <w:r w:rsidR="00AD2B1D">
        <w:rPr>
          <w:rFonts w:ascii="微软雅黑" w:eastAsia="微软雅黑" w:hAnsi="微软雅黑" w:hint="eastAsia"/>
          <w:color w:val="455A64"/>
          <w:sz w:val="28"/>
          <w:lang w:eastAsia="zh-CN"/>
        </w:rPr>
        <w:t>参考安全生产管理系统</w:t>
      </w:r>
      <w:bookmarkEnd w:id="76"/>
    </w:p>
    <w:p w14:paraId="57A46C1A" w14:textId="77777777" w:rsidR="009A5449" w:rsidRDefault="00000000">
      <w:pPr>
        <w:pStyle w:val="31"/>
        <w:spacing w:after="80"/>
        <w:rPr>
          <w:lang w:eastAsia="zh-CN"/>
        </w:rPr>
      </w:pPr>
      <w:bookmarkStart w:id="77" w:name="_Toc236384260"/>
      <w:r>
        <w:rPr>
          <w:rFonts w:ascii="微软雅黑" w:eastAsia="微软雅黑" w:hAnsi="微软雅黑"/>
          <w:color w:val="333333"/>
          <w:sz w:val="24"/>
          <w:lang w:eastAsia="zh-CN"/>
        </w:rPr>
        <w:t>3.10.1 培训管理</w:t>
      </w:r>
      <w:bookmarkEnd w:id="77"/>
    </w:p>
    <w:p w14:paraId="06B43A55" w14:textId="76BD5CDC" w:rsidR="00AD2B1D" w:rsidRDefault="00AD2B1D">
      <w:pPr>
        <w:spacing w:after="80"/>
        <w:ind w:firstLine="420"/>
        <w:rPr>
          <w:lang w:eastAsia="zh-CN"/>
        </w:rPr>
      </w:pPr>
      <w:r>
        <w:rPr>
          <w:rFonts w:hint="eastAsia"/>
          <w:lang w:eastAsia="zh-CN"/>
        </w:rPr>
        <w:t>安全生产管理系统的培训记录要与人力资源管理系统下的培训管理模块数据联动。</w:t>
      </w:r>
    </w:p>
    <w:p w14:paraId="4389BE46" w14:textId="16555E05" w:rsidR="00AD2B1D" w:rsidRDefault="00AD2B1D" w:rsidP="00AD2B1D">
      <w:pPr>
        <w:spacing w:after="80"/>
        <w:ind w:firstLine="420"/>
        <w:rPr>
          <w:rFonts w:hint="eastAsia"/>
          <w:lang w:eastAsia="zh-CN"/>
        </w:rPr>
      </w:pPr>
      <w:r>
        <w:rPr>
          <w:rFonts w:hint="eastAsia"/>
          <w:lang w:eastAsia="zh-CN"/>
        </w:rPr>
        <w:t>如果有在安生产管理系统里面进行安全生产培训事项的记录也要同步到培训管理是模块。</w:t>
      </w:r>
    </w:p>
    <w:p w14:paraId="59D40A58" w14:textId="3B56A993" w:rsidR="009A5449" w:rsidRDefault="00000000">
      <w:pPr>
        <w:spacing w:after="80"/>
        <w:ind w:firstLine="420"/>
        <w:rPr>
          <w:rFonts w:hint="eastAsia"/>
          <w:lang w:eastAsia="zh-CN"/>
        </w:rPr>
      </w:pPr>
      <w:r>
        <w:rPr>
          <w:lang w:eastAsia="zh-CN"/>
        </w:rPr>
        <w:t>【培训计划】HR制定年度/季度培训计划：计划名称、培训年度、培训类型（新员工入职培训/岗位技能培训/安全培训/管理培训/质量培训/法规培训）、培训方式（线上/线下/混合）、计划课时、预算费用、责任部门。</w:t>
      </w:r>
    </w:p>
    <w:p w14:paraId="369DB733" w14:textId="77777777" w:rsidR="009A5449" w:rsidRDefault="00000000">
      <w:pPr>
        <w:spacing w:after="80"/>
        <w:ind w:firstLine="420"/>
        <w:rPr>
          <w:rFonts w:hint="eastAsia"/>
          <w:lang w:eastAsia="zh-CN"/>
        </w:rPr>
      </w:pPr>
      <w:r>
        <w:rPr>
          <w:lang w:eastAsia="zh-CN"/>
        </w:rPr>
        <w:t>【培训课程库】课程字段：课程名称、课程编码、课程类型、适用岗位、课时、讲师（内部/外部）、课程资料（PPT/视频/文档上传）、考试关联（是否关联考试、关联试卷）。</w:t>
      </w:r>
    </w:p>
    <w:p w14:paraId="5B89E236" w14:textId="77777777" w:rsidR="009A5449" w:rsidRDefault="00000000">
      <w:pPr>
        <w:spacing w:after="80"/>
        <w:ind w:firstLine="420"/>
        <w:rPr>
          <w:rFonts w:hint="eastAsia"/>
          <w:lang w:eastAsia="zh-CN"/>
        </w:rPr>
      </w:pPr>
      <w:r>
        <w:rPr>
          <w:lang w:eastAsia="zh-CN"/>
        </w:rPr>
        <w:t>【培训实施】HR创建培训班次：选择课程+参训人员（按部门/岗位/个人选择，或员工自主报名）+培训时间+培训地点（线上链接/线下会议室）。系统自动发送培训通知至参训人员。</w:t>
      </w:r>
    </w:p>
    <w:p w14:paraId="53B824C8" w14:textId="77777777" w:rsidR="009A5449" w:rsidRDefault="00000000">
      <w:pPr>
        <w:spacing w:after="80"/>
        <w:ind w:firstLine="420"/>
        <w:rPr>
          <w:rFonts w:hint="eastAsia"/>
          <w:lang w:eastAsia="zh-CN"/>
        </w:rPr>
      </w:pPr>
      <w:r>
        <w:rPr>
          <w:lang w:eastAsia="zh-CN"/>
        </w:rPr>
        <w:lastRenderedPageBreak/>
        <w:t>【培训签到】线下培训支持扫码签到/人脸识别签到/手动签到；线上培训记录学习时长、视频观看进度（防拖拽：必须观看90%以上时长方可标记完成）。</w:t>
      </w:r>
    </w:p>
    <w:p w14:paraId="5A67ED76" w14:textId="77777777" w:rsidR="009A5449" w:rsidRDefault="00000000">
      <w:pPr>
        <w:spacing w:after="80"/>
        <w:ind w:firstLine="420"/>
        <w:rPr>
          <w:rFonts w:hint="eastAsia"/>
          <w:lang w:eastAsia="zh-CN"/>
        </w:rPr>
      </w:pPr>
      <w:r>
        <w:rPr>
          <w:lang w:eastAsia="zh-CN"/>
        </w:rPr>
        <w:t>【培训档案】参训记录自动归档：员工编码、培训课程、培训时间、培训时长、签到状态、学习进度、考试成绩、培训证书编号。同步至员工全景档案。</w:t>
      </w:r>
    </w:p>
    <w:p w14:paraId="600DBBC8" w14:textId="77777777" w:rsidR="009A5449" w:rsidRDefault="00000000">
      <w:pPr>
        <w:pStyle w:val="31"/>
        <w:spacing w:after="80"/>
        <w:rPr>
          <w:lang w:eastAsia="zh-CN"/>
        </w:rPr>
      </w:pPr>
      <w:bookmarkStart w:id="78" w:name="_Toc236384261"/>
      <w:r>
        <w:rPr>
          <w:rFonts w:ascii="微软雅黑" w:eastAsia="微软雅黑" w:hAnsi="微软雅黑"/>
          <w:color w:val="333333"/>
          <w:sz w:val="24"/>
          <w:lang w:eastAsia="zh-CN"/>
        </w:rPr>
        <w:t>3.10.2 考试管理</w:t>
      </w:r>
      <w:bookmarkEnd w:id="78"/>
    </w:p>
    <w:p w14:paraId="09E9C16D" w14:textId="77777777" w:rsidR="009A5449" w:rsidRDefault="00000000">
      <w:pPr>
        <w:spacing w:after="80"/>
        <w:ind w:firstLine="420"/>
        <w:rPr>
          <w:rFonts w:hint="eastAsia"/>
          <w:lang w:eastAsia="zh-CN"/>
        </w:rPr>
      </w:pPr>
      <w:r>
        <w:rPr>
          <w:lang w:eastAsia="zh-CN"/>
        </w:rPr>
        <w:t>【试卷库】支持单选题、多选题、判断题、填空题、简答题。字段：题目内容、题目类型、选项（JSON数组）、正确答案、分值、难度（易/中/难）、知识点标签、适用岗位。支持从题库随机抽题组卷。</w:t>
      </w:r>
    </w:p>
    <w:p w14:paraId="67AE16F0" w14:textId="77777777" w:rsidR="009A5449" w:rsidRDefault="00000000">
      <w:pPr>
        <w:spacing w:after="80"/>
        <w:ind w:firstLine="420"/>
        <w:rPr>
          <w:rFonts w:hint="eastAsia"/>
          <w:lang w:eastAsia="zh-CN"/>
        </w:rPr>
      </w:pPr>
      <w:r>
        <w:rPr>
          <w:lang w:eastAsia="zh-CN"/>
        </w:rPr>
        <w:t>【组卷规则】试卷名称、总分、及格线、考试时长、题目数量、各题型数量/分值分配、抽题范围（全部/按知识点/按难度）。支持固定试卷（所有人题目相同）或随机试卷（每人题目顺序/选项顺序随机）。</w:t>
      </w:r>
    </w:p>
    <w:p w14:paraId="1CB2D2B3" w14:textId="77777777" w:rsidR="009A5449" w:rsidRDefault="00000000">
      <w:pPr>
        <w:spacing w:after="80"/>
        <w:ind w:firstLine="420"/>
        <w:rPr>
          <w:rFonts w:hint="eastAsia"/>
          <w:lang w:eastAsia="zh-CN"/>
        </w:rPr>
      </w:pPr>
      <w:r>
        <w:rPr>
          <w:lang w:eastAsia="zh-CN"/>
        </w:rPr>
        <w:t>【考试安排】选择试卷+参考人员+考试时间窗口（开始-结束）+考试方式（线上闭卷/线上开卷/线下）。线上考试防作弊：切屏次数限制（超过3次自动交卷）、随机拍照监考、题目乱序、选项乱序。</w:t>
      </w:r>
    </w:p>
    <w:p w14:paraId="1349EAE2" w14:textId="77777777" w:rsidR="009A5449" w:rsidRDefault="00000000">
      <w:pPr>
        <w:spacing w:after="80"/>
        <w:ind w:firstLine="420"/>
        <w:rPr>
          <w:rFonts w:hint="eastAsia"/>
          <w:lang w:eastAsia="zh-CN"/>
        </w:rPr>
      </w:pPr>
      <w:r>
        <w:rPr>
          <w:lang w:eastAsia="zh-CN"/>
        </w:rPr>
        <w:t>【自动阅卷】客观题自动判分，简答题支持关键词匹配自动判分（可配置关键词及分值权重），HR可复核修改。成绩自动排名，生成成绩分布图。</w:t>
      </w:r>
    </w:p>
    <w:p w14:paraId="15C48904" w14:textId="77777777" w:rsidR="009A5449" w:rsidRDefault="00000000">
      <w:pPr>
        <w:spacing w:after="80"/>
        <w:ind w:firstLine="420"/>
        <w:rPr>
          <w:rFonts w:hint="eastAsia"/>
          <w:lang w:eastAsia="zh-CN"/>
        </w:rPr>
      </w:pPr>
      <w:r>
        <w:rPr>
          <w:lang w:eastAsia="zh-CN"/>
        </w:rPr>
        <w:t>【补考管理】不及格人员自动标记，HR可发起补考，补考次数限制（如最多2次）。</w:t>
      </w:r>
    </w:p>
    <w:p w14:paraId="2FC918AC" w14:textId="77777777" w:rsidR="009A5449" w:rsidRDefault="00000000">
      <w:pPr>
        <w:pStyle w:val="31"/>
        <w:spacing w:after="80"/>
        <w:rPr>
          <w:lang w:eastAsia="zh-CN"/>
        </w:rPr>
      </w:pPr>
      <w:bookmarkStart w:id="79" w:name="_Toc236384262"/>
      <w:r>
        <w:rPr>
          <w:rFonts w:ascii="微软雅黑" w:eastAsia="微软雅黑" w:hAnsi="微软雅黑"/>
          <w:color w:val="333333"/>
          <w:sz w:val="24"/>
          <w:lang w:eastAsia="zh-CN"/>
        </w:rPr>
        <w:t>3.10.3 满意度评估</w:t>
      </w:r>
      <w:bookmarkEnd w:id="79"/>
    </w:p>
    <w:p w14:paraId="50C45D7E" w14:textId="77777777" w:rsidR="009A5449" w:rsidRDefault="00000000">
      <w:pPr>
        <w:spacing w:after="80"/>
        <w:ind w:firstLine="420"/>
        <w:rPr>
          <w:rFonts w:hint="eastAsia"/>
          <w:lang w:eastAsia="zh-CN"/>
        </w:rPr>
      </w:pPr>
      <w:r>
        <w:rPr>
          <w:lang w:eastAsia="zh-CN"/>
        </w:rPr>
        <w:t>培训结束后自动推送满意度评估问卷至参训人员：课程内容实用性、讲师授课水平、培训组织安排、个人收获度（1-5星评分+开放式建议）。HR查看评估汇总报表，为后续培训优化提供依据。</w:t>
      </w:r>
    </w:p>
    <w:p w14:paraId="184390E7" w14:textId="77777777" w:rsidR="009A5449" w:rsidRDefault="00000000">
      <w:pPr>
        <w:pStyle w:val="31"/>
        <w:spacing w:after="80"/>
        <w:rPr>
          <w:lang w:eastAsia="zh-CN"/>
        </w:rPr>
      </w:pPr>
      <w:bookmarkStart w:id="80" w:name="_Toc236384263"/>
      <w:r>
        <w:rPr>
          <w:rFonts w:ascii="微软雅黑" w:eastAsia="微软雅黑" w:hAnsi="微软雅黑"/>
          <w:color w:val="333333"/>
          <w:sz w:val="24"/>
          <w:lang w:eastAsia="zh-CN"/>
        </w:rPr>
        <w:t>3.10.4 培训与绩效/异动联动</w:t>
      </w:r>
      <w:bookmarkEnd w:id="80"/>
    </w:p>
    <w:p w14:paraId="731AB77F" w14:textId="77777777" w:rsidR="009A5449" w:rsidRDefault="00000000">
      <w:pPr>
        <w:spacing w:after="80"/>
        <w:ind w:firstLine="420"/>
        <w:rPr>
          <w:rFonts w:hint="eastAsia"/>
          <w:lang w:eastAsia="zh-CN"/>
        </w:rPr>
      </w:pPr>
      <w:r>
        <w:rPr>
          <w:lang w:eastAsia="zh-CN"/>
        </w:rPr>
        <w:t>①绩效短板自动推荐培训课程；②晋升 prerequisite：某些岗位晋升前必须完成指定培训课程并通过考试（如班组长晋升前需完成"基层管理培训"）；③安全培训未通过人员，系统限制其排班至高危工序。</w:t>
      </w:r>
    </w:p>
    <w:p w14:paraId="62FE6B36" w14:textId="77777777" w:rsidR="009A5449" w:rsidRDefault="00000000">
      <w:pPr>
        <w:pStyle w:val="21"/>
        <w:spacing w:after="80"/>
        <w:rPr>
          <w:lang w:eastAsia="zh-CN"/>
        </w:rPr>
      </w:pPr>
      <w:bookmarkStart w:id="81" w:name="_Toc236384264"/>
      <w:r>
        <w:rPr>
          <w:rFonts w:ascii="微软雅黑" w:eastAsia="微软雅黑" w:hAnsi="微软雅黑"/>
          <w:color w:val="455A64"/>
          <w:sz w:val="28"/>
          <w:lang w:eastAsia="zh-CN"/>
        </w:rPr>
        <w:lastRenderedPageBreak/>
        <w:t>3.11 人事大数据统计分析模块（M11）</w:t>
      </w:r>
      <w:bookmarkEnd w:id="81"/>
    </w:p>
    <w:p w14:paraId="5563DBFF" w14:textId="77777777" w:rsidR="009A5449" w:rsidRDefault="00000000">
      <w:pPr>
        <w:pStyle w:val="31"/>
        <w:spacing w:after="80"/>
        <w:rPr>
          <w:lang w:eastAsia="zh-CN"/>
        </w:rPr>
      </w:pPr>
      <w:bookmarkStart w:id="82" w:name="_Toc236384265"/>
      <w:r>
        <w:rPr>
          <w:rFonts w:ascii="微软雅黑" w:eastAsia="微软雅黑" w:hAnsi="微软雅黑"/>
          <w:color w:val="333333"/>
          <w:sz w:val="24"/>
          <w:lang w:eastAsia="zh-CN"/>
        </w:rPr>
        <w:t>3.11.1 报表能力</w:t>
      </w:r>
      <w:bookmarkEnd w:id="82"/>
    </w:p>
    <w:p w14:paraId="72FB9642" w14:textId="77777777" w:rsidR="009A5449" w:rsidRDefault="00000000">
      <w:pPr>
        <w:spacing w:after="80"/>
        <w:ind w:firstLine="420"/>
        <w:rPr>
          <w:rFonts w:hint="eastAsia"/>
          <w:lang w:eastAsia="zh-CN"/>
        </w:rPr>
      </w:pPr>
      <w:r>
        <w:rPr>
          <w:lang w:eastAsia="zh-CN"/>
        </w:rPr>
        <w:t>支持多维度图表化统计分析，自动生成月度人事月报，定期推送管理层，支持自定义报表模板、自定义统计维度。</w:t>
      </w:r>
    </w:p>
    <w:p w14:paraId="38C04CE6" w14:textId="77777777" w:rsidR="009A5449" w:rsidRDefault="00000000">
      <w:pPr>
        <w:spacing w:after="80"/>
        <w:rPr>
          <w:rFonts w:hint="eastAsia"/>
          <w:lang w:eastAsia="zh-CN"/>
        </w:rPr>
      </w:pPr>
      <w:r>
        <w:rPr>
          <w:b/>
          <w:lang w:eastAsia="zh-CN"/>
        </w:rPr>
        <w:t>【组织类报表】</w:t>
      </w:r>
    </w:p>
    <w:p w14:paraId="4452F530" w14:textId="77777777" w:rsidR="009A5449" w:rsidRDefault="00000000">
      <w:pPr>
        <w:spacing w:after="60"/>
        <w:ind w:left="420" w:hanging="227"/>
        <w:rPr>
          <w:rFonts w:hint="eastAsia"/>
          <w:lang w:eastAsia="zh-CN"/>
        </w:rPr>
      </w:pPr>
      <w:r>
        <w:rPr>
          <w:lang w:eastAsia="zh-CN"/>
        </w:rPr>
        <w:t>● 人员编制分析表：总编制数、在职人数、缺编数、超编数、编制使用率（按法人/部门/岗位维度）</w:t>
      </w:r>
    </w:p>
    <w:p w14:paraId="3D94FFEA" w14:textId="77777777" w:rsidR="009A5449" w:rsidRDefault="00000000">
      <w:pPr>
        <w:spacing w:after="60"/>
        <w:ind w:left="420" w:hanging="227"/>
        <w:rPr>
          <w:rFonts w:hint="eastAsia"/>
          <w:lang w:eastAsia="zh-CN"/>
        </w:rPr>
      </w:pPr>
      <w:r>
        <w:rPr>
          <w:lang w:eastAsia="zh-CN"/>
        </w:rPr>
        <w:t>● 人员结构分析图：学历分布饼图、年龄分布柱状图、司龄分布图、性别比例图、职级分布图</w:t>
      </w:r>
    </w:p>
    <w:p w14:paraId="182A86CE" w14:textId="77777777" w:rsidR="009A5449" w:rsidRDefault="00000000">
      <w:pPr>
        <w:spacing w:after="60"/>
        <w:ind w:left="420" w:hanging="227"/>
        <w:rPr>
          <w:rFonts w:hint="eastAsia"/>
          <w:lang w:eastAsia="zh-CN"/>
        </w:rPr>
      </w:pPr>
      <w:r>
        <w:rPr>
          <w:lang w:eastAsia="zh-CN"/>
        </w:rPr>
        <w:t>● 人员异动分析表：月度入职人数、离职人数、净增人数、异动率、离职率（主动/被动）、关键岗位离职率</w:t>
      </w:r>
    </w:p>
    <w:p w14:paraId="32825BA9" w14:textId="77777777" w:rsidR="009A5449" w:rsidRDefault="00000000">
      <w:pPr>
        <w:spacing w:after="60"/>
        <w:ind w:left="420" w:hanging="227"/>
        <w:rPr>
          <w:rFonts w:hint="eastAsia"/>
          <w:lang w:eastAsia="zh-CN"/>
        </w:rPr>
      </w:pPr>
      <w:r>
        <w:rPr>
          <w:lang w:eastAsia="zh-CN"/>
        </w:rPr>
        <w:t>● 人才梯队看板：高潜人才数、继任准备度、关键岗位空缺数、内部晋升率</w:t>
      </w:r>
    </w:p>
    <w:p w14:paraId="4E033F88" w14:textId="77777777" w:rsidR="009A5449" w:rsidRDefault="00000000">
      <w:pPr>
        <w:spacing w:after="80"/>
        <w:rPr>
          <w:rFonts w:hint="eastAsia"/>
          <w:lang w:eastAsia="zh-CN"/>
        </w:rPr>
      </w:pPr>
      <w:r>
        <w:rPr>
          <w:b/>
          <w:lang w:eastAsia="zh-CN"/>
        </w:rPr>
        <w:t>【考勤类报表】</w:t>
      </w:r>
    </w:p>
    <w:p w14:paraId="6DA915C7" w14:textId="77777777" w:rsidR="009A5449" w:rsidRDefault="00000000">
      <w:pPr>
        <w:spacing w:after="60"/>
        <w:ind w:left="420" w:hanging="227"/>
        <w:rPr>
          <w:rFonts w:hint="eastAsia"/>
          <w:lang w:eastAsia="zh-CN"/>
        </w:rPr>
      </w:pPr>
      <w:r>
        <w:rPr>
          <w:lang w:eastAsia="zh-CN"/>
        </w:rPr>
        <w:t>● 出勤率统计：部门出勤率排名、月度出勤率趋势</w:t>
      </w:r>
    </w:p>
    <w:p w14:paraId="0AB5572D" w14:textId="77777777" w:rsidR="009A5449" w:rsidRDefault="00000000">
      <w:pPr>
        <w:spacing w:after="60"/>
        <w:ind w:left="420" w:hanging="227"/>
        <w:rPr>
          <w:rFonts w:hint="eastAsia"/>
          <w:lang w:eastAsia="zh-CN"/>
        </w:rPr>
      </w:pPr>
      <w:r>
        <w:rPr>
          <w:lang w:eastAsia="zh-CN"/>
        </w:rPr>
        <w:t>● 加班分析：加班时长Top10人员/部门、加班费用占比、加班折现/调休比例</w:t>
      </w:r>
    </w:p>
    <w:p w14:paraId="69DE11C4" w14:textId="77777777" w:rsidR="009A5449" w:rsidRDefault="00000000">
      <w:pPr>
        <w:spacing w:after="60"/>
        <w:ind w:left="420" w:hanging="227"/>
        <w:rPr>
          <w:rFonts w:hint="eastAsia"/>
          <w:lang w:eastAsia="zh-CN"/>
        </w:rPr>
      </w:pPr>
      <w:r>
        <w:rPr>
          <w:lang w:eastAsia="zh-CN"/>
        </w:rPr>
        <w:t>● 请假分析：各类假别占比、请假高频人员预警、月度请假趋势</w:t>
      </w:r>
    </w:p>
    <w:p w14:paraId="075C83CB" w14:textId="77777777" w:rsidR="009A5449" w:rsidRDefault="00000000">
      <w:pPr>
        <w:spacing w:after="60"/>
        <w:ind w:left="420" w:hanging="227"/>
        <w:rPr>
          <w:rFonts w:hint="eastAsia"/>
          <w:lang w:eastAsia="zh-CN"/>
        </w:rPr>
      </w:pPr>
      <w:r>
        <w:rPr>
          <w:lang w:eastAsia="zh-CN"/>
        </w:rPr>
        <w:t>● 异常考勤统计：迟到早退Top10、旷工清单、连续异常预警清单</w:t>
      </w:r>
    </w:p>
    <w:p w14:paraId="0338B254" w14:textId="77777777" w:rsidR="009A5449" w:rsidRDefault="00000000">
      <w:pPr>
        <w:spacing w:after="80"/>
        <w:rPr>
          <w:rFonts w:hint="eastAsia"/>
          <w:lang w:eastAsia="zh-CN"/>
        </w:rPr>
      </w:pPr>
      <w:r>
        <w:rPr>
          <w:b/>
          <w:lang w:eastAsia="zh-CN"/>
        </w:rPr>
        <w:t>【薪资类报表】</w:t>
      </w:r>
    </w:p>
    <w:p w14:paraId="311E011B" w14:textId="77777777" w:rsidR="009A5449" w:rsidRDefault="00000000">
      <w:pPr>
        <w:spacing w:after="60"/>
        <w:ind w:left="420" w:hanging="227"/>
        <w:rPr>
          <w:rFonts w:hint="eastAsia"/>
          <w:lang w:eastAsia="zh-CN"/>
        </w:rPr>
      </w:pPr>
      <w:r>
        <w:rPr>
          <w:lang w:eastAsia="zh-CN"/>
        </w:rPr>
        <w:t>● 人力成本分析：月度人力成本总额、人均成本、部门成本占比、同比环比趋势</w:t>
      </w:r>
    </w:p>
    <w:p w14:paraId="671D3250" w14:textId="77777777" w:rsidR="009A5449" w:rsidRDefault="00000000">
      <w:pPr>
        <w:spacing w:after="60"/>
        <w:ind w:left="420" w:hanging="227"/>
        <w:rPr>
          <w:rFonts w:hint="eastAsia"/>
          <w:lang w:eastAsia="zh-CN"/>
        </w:rPr>
      </w:pPr>
      <w:r>
        <w:rPr>
          <w:lang w:eastAsia="zh-CN"/>
        </w:rPr>
        <w:t>● 薪资结构分析：固定薪酬占比、浮动薪酬占比、福利占比、社保公积金占比</w:t>
      </w:r>
    </w:p>
    <w:p w14:paraId="66201F2C" w14:textId="77777777" w:rsidR="009A5449" w:rsidRDefault="00000000">
      <w:pPr>
        <w:spacing w:after="60"/>
        <w:ind w:left="420" w:hanging="227"/>
        <w:rPr>
          <w:rFonts w:hint="eastAsia"/>
          <w:lang w:eastAsia="zh-CN"/>
        </w:rPr>
      </w:pPr>
      <w:r>
        <w:rPr>
          <w:lang w:eastAsia="zh-CN"/>
        </w:rPr>
        <w:t>● 薪资差异分析：同岗位薪资离散度、薪资偏离度（与市场分位值对比，需导入市场数据）</w:t>
      </w:r>
    </w:p>
    <w:p w14:paraId="7958BB57" w14:textId="77777777" w:rsidR="009A5449" w:rsidRDefault="00000000">
      <w:pPr>
        <w:spacing w:after="60"/>
        <w:ind w:left="420" w:hanging="227"/>
        <w:rPr>
          <w:rFonts w:hint="eastAsia"/>
          <w:lang w:eastAsia="zh-CN"/>
        </w:rPr>
      </w:pPr>
      <w:r>
        <w:rPr>
          <w:lang w:eastAsia="zh-CN"/>
        </w:rPr>
        <w:t>● 调薪分析：年度调薪总额、调薪覆盖率、平均调薪幅度、调薪与绩效关联度</w:t>
      </w:r>
    </w:p>
    <w:p w14:paraId="5C17E912" w14:textId="77777777" w:rsidR="009A5449" w:rsidRDefault="00000000">
      <w:pPr>
        <w:spacing w:after="80"/>
        <w:rPr>
          <w:rFonts w:hint="eastAsia"/>
          <w:lang w:eastAsia="zh-CN"/>
        </w:rPr>
      </w:pPr>
      <w:r>
        <w:rPr>
          <w:b/>
          <w:lang w:eastAsia="zh-CN"/>
        </w:rPr>
        <w:t>【绩效类报表】</w:t>
      </w:r>
    </w:p>
    <w:p w14:paraId="1C554A1B" w14:textId="77777777" w:rsidR="009A5449" w:rsidRDefault="00000000">
      <w:pPr>
        <w:spacing w:after="60"/>
        <w:ind w:left="420" w:hanging="227"/>
        <w:rPr>
          <w:rFonts w:hint="eastAsia"/>
          <w:lang w:eastAsia="zh-CN"/>
        </w:rPr>
      </w:pPr>
      <w:r>
        <w:rPr>
          <w:lang w:eastAsia="zh-CN"/>
        </w:rPr>
        <w:t>● 绩效结果分布：各等级人数及占比、部门绩效对比、周期绩效趋势</w:t>
      </w:r>
    </w:p>
    <w:p w14:paraId="0F08BD3C" w14:textId="77777777" w:rsidR="009A5449" w:rsidRDefault="00000000">
      <w:pPr>
        <w:spacing w:after="60"/>
        <w:ind w:left="420" w:hanging="227"/>
        <w:rPr>
          <w:rFonts w:hint="eastAsia"/>
          <w:lang w:eastAsia="zh-CN"/>
        </w:rPr>
      </w:pPr>
      <w:r>
        <w:rPr>
          <w:lang w:eastAsia="zh-CN"/>
        </w:rPr>
        <w:t>● 绩效-考勤关联分析：高绩效员工出勤特征、低绩效员工异常考勤占比</w:t>
      </w:r>
    </w:p>
    <w:p w14:paraId="5D506EF4" w14:textId="77777777" w:rsidR="009A5449" w:rsidRDefault="00000000">
      <w:pPr>
        <w:spacing w:after="60"/>
        <w:ind w:left="420" w:hanging="227"/>
        <w:rPr>
          <w:rFonts w:hint="eastAsia"/>
          <w:lang w:eastAsia="zh-CN"/>
        </w:rPr>
      </w:pPr>
      <w:r>
        <w:rPr>
          <w:lang w:eastAsia="zh-CN"/>
        </w:rPr>
        <w:t>● 绩效-培训关联分析：培训后绩效提升幅度、未培训人员绩效分布</w:t>
      </w:r>
    </w:p>
    <w:p w14:paraId="71BD5D68" w14:textId="77777777" w:rsidR="009A5449" w:rsidRDefault="00000000">
      <w:pPr>
        <w:spacing w:after="80"/>
        <w:rPr>
          <w:rFonts w:hint="eastAsia"/>
          <w:lang w:eastAsia="zh-CN"/>
        </w:rPr>
      </w:pPr>
      <w:r>
        <w:rPr>
          <w:b/>
          <w:lang w:eastAsia="zh-CN"/>
        </w:rPr>
        <w:t>【培训类报表】</w:t>
      </w:r>
    </w:p>
    <w:p w14:paraId="08B545A9" w14:textId="77777777" w:rsidR="009A5449" w:rsidRDefault="00000000">
      <w:pPr>
        <w:spacing w:after="60"/>
        <w:ind w:left="420" w:hanging="227"/>
        <w:rPr>
          <w:rFonts w:hint="eastAsia"/>
          <w:lang w:eastAsia="zh-CN"/>
        </w:rPr>
      </w:pPr>
      <w:r>
        <w:rPr>
          <w:lang w:eastAsia="zh-CN"/>
        </w:rPr>
        <w:t>● 培训覆盖率：应训人数/实训人数/覆盖率、人均培训课时</w:t>
      </w:r>
    </w:p>
    <w:p w14:paraId="2D3E2702" w14:textId="77777777" w:rsidR="009A5449" w:rsidRDefault="00000000">
      <w:pPr>
        <w:spacing w:after="60"/>
        <w:ind w:left="420" w:hanging="227"/>
        <w:rPr>
          <w:rFonts w:hint="eastAsia"/>
          <w:lang w:eastAsia="zh-CN"/>
        </w:rPr>
      </w:pPr>
      <w:r>
        <w:rPr>
          <w:lang w:eastAsia="zh-CN"/>
        </w:rPr>
        <w:lastRenderedPageBreak/>
        <w:t>● 考试通过率：各课程通过率、补考率、成绩分布</w:t>
      </w:r>
    </w:p>
    <w:p w14:paraId="446B3D8F" w14:textId="77777777" w:rsidR="009A5449" w:rsidRDefault="00000000">
      <w:pPr>
        <w:spacing w:after="60"/>
        <w:ind w:left="420" w:hanging="227"/>
        <w:rPr>
          <w:rFonts w:hint="eastAsia"/>
          <w:lang w:eastAsia="zh-CN"/>
        </w:rPr>
      </w:pPr>
      <w:r>
        <w:rPr>
          <w:lang w:eastAsia="zh-CN"/>
        </w:rPr>
        <w:t>● 培训满意度：课程满意度Top10/ Bottom10、讲师满意度排名</w:t>
      </w:r>
    </w:p>
    <w:p w14:paraId="61257BE0" w14:textId="77777777" w:rsidR="009A5449" w:rsidRDefault="00000000">
      <w:pPr>
        <w:spacing w:after="60"/>
        <w:ind w:left="420" w:hanging="227"/>
        <w:rPr>
          <w:rFonts w:hint="eastAsia"/>
          <w:lang w:eastAsia="zh-CN"/>
        </w:rPr>
      </w:pPr>
      <w:r>
        <w:rPr>
          <w:lang w:eastAsia="zh-CN"/>
        </w:rPr>
        <w:t>● 培训ROI分析：培训费用/绩效提升量化（需人工输入业务指标）</w:t>
      </w:r>
    </w:p>
    <w:p w14:paraId="760E33E9" w14:textId="77777777" w:rsidR="009A5449" w:rsidRDefault="00000000">
      <w:pPr>
        <w:pStyle w:val="31"/>
        <w:spacing w:after="80"/>
        <w:rPr>
          <w:lang w:eastAsia="zh-CN"/>
        </w:rPr>
      </w:pPr>
      <w:bookmarkStart w:id="83" w:name="_Toc236384266"/>
      <w:r>
        <w:rPr>
          <w:rFonts w:ascii="微软雅黑" w:eastAsia="微软雅黑" w:hAnsi="微软雅黑"/>
          <w:color w:val="333333"/>
          <w:sz w:val="24"/>
          <w:lang w:eastAsia="zh-CN"/>
        </w:rPr>
        <w:t>3.11.2 管理驾驶舱（决策者视图）</w:t>
      </w:r>
      <w:bookmarkEnd w:id="83"/>
    </w:p>
    <w:p w14:paraId="19EA754C" w14:textId="77777777" w:rsidR="009A5449" w:rsidRDefault="00000000">
      <w:pPr>
        <w:spacing w:after="80"/>
        <w:ind w:firstLine="420"/>
        <w:rPr>
          <w:rFonts w:hint="eastAsia"/>
          <w:lang w:eastAsia="zh-CN"/>
        </w:rPr>
      </w:pPr>
      <w:r>
        <w:rPr>
          <w:lang w:eastAsia="zh-CN"/>
        </w:rPr>
        <w:t>为总经理/HR总监定制的管理驾驶舱首页，一屏展示核心指标：</w:t>
      </w:r>
    </w:p>
    <w:p w14:paraId="52A29DA1" w14:textId="77777777" w:rsidR="009A5449" w:rsidRDefault="00000000">
      <w:pPr>
        <w:spacing w:after="60"/>
        <w:ind w:left="420" w:hanging="227"/>
        <w:rPr>
          <w:rFonts w:hint="eastAsia"/>
          <w:lang w:eastAsia="zh-CN"/>
        </w:rPr>
      </w:pPr>
      <w:r>
        <w:rPr>
          <w:lang w:eastAsia="zh-CN"/>
        </w:rPr>
        <w:t>● 顶部KPI卡片区：总员工数、本月入职/离职、出勤率、人力成本、编制使用率、合同到期数、试用期到期数</w:t>
      </w:r>
    </w:p>
    <w:p w14:paraId="43860C18" w14:textId="77777777" w:rsidR="009A5449" w:rsidRDefault="00000000">
      <w:pPr>
        <w:spacing w:after="60"/>
        <w:ind w:left="420" w:hanging="227"/>
        <w:rPr>
          <w:rFonts w:hint="eastAsia"/>
          <w:lang w:eastAsia="zh-CN"/>
        </w:rPr>
      </w:pPr>
      <w:r>
        <w:rPr>
          <w:lang w:eastAsia="zh-CN"/>
        </w:rPr>
        <w:t>● 左侧：人员结构雷达图（学历/年龄/司龄/职级/性别）</w:t>
      </w:r>
    </w:p>
    <w:p w14:paraId="088AD00F" w14:textId="77777777" w:rsidR="009A5449" w:rsidRDefault="00000000">
      <w:pPr>
        <w:spacing w:after="60"/>
        <w:ind w:left="420" w:hanging="227"/>
        <w:rPr>
          <w:rFonts w:hint="eastAsia"/>
          <w:lang w:eastAsia="zh-CN"/>
        </w:rPr>
      </w:pPr>
      <w:r>
        <w:rPr>
          <w:lang w:eastAsia="zh-CN"/>
        </w:rPr>
        <w:t>● 中间：月度人力成本趋势折线图+预算执行进度条</w:t>
      </w:r>
    </w:p>
    <w:p w14:paraId="505C9309" w14:textId="77777777" w:rsidR="009A5449" w:rsidRDefault="00000000">
      <w:pPr>
        <w:spacing w:after="60"/>
        <w:ind w:left="420" w:hanging="227"/>
        <w:rPr>
          <w:rFonts w:hint="eastAsia"/>
          <w:lang w:eastAsia="zh-CN"/>
        </w:rPr>
      </w:pPr>
      <w:r>
        <w:rPr>
          <w:lang w:eastAsia="zh-CN"/>
        </w:rPr>
        <w:t>● 右侧：待办预警清单（合同到期/试用期到期/社保未参保/连续旷工/超编部门）</w:t>
      </w:r>
    </w:p>
    <w:p w14:paraId="0A8193F8" w14:textId="77777777" w:rsidR="009A5449" w:rsidRDefault="00000000">
      <w:pPr>
        <w:spacing w:after="60"/>
        <w:ind w:left="420" w:hanging="227"/>
        <w:rPr>
          <w:rFonts w:hint="eastAsia"/>
          <w:lang w:eastAsia="zh-CN"/>
        </w:rPr>
      </w:pPr>
      <w:r>
        <w:rPr>
          <w:lang w:eastAsia="zh-CN"/>
        </w:rPr>
        <w:t>● 底部：部门出勤率排名条形图、本月异动人员流动时间轴</w:t>
      </w:r>
    </w:p>
    <w:p w14:paraId="28164073" w14:textId="77777777" w:rsidR="009A5449" w:rsidRDefault="00000000">
      <w:pPr>
        <w:spacing w:after="80"/>
        <w:ind w:firstLine="420"/>
        <w:rPr>
          <w:rFonts w:hint="eastAsia"/>
          <w:lang w:eastAsia="zh-CN"/>
        </w:rPr>
      </w:pPr>
      <w:r>
        <w:rPr>
          <w:lang w:eastAsia="zh-CN"/>
        </w:rPr>
        <w:t>所有图表支持数据下钻：点击部门出勤率→查看该部门人员明细；点击人力成本→查看成本构成明细。</w:t>
      </w:r>
    </w:p>
    <w:p w14:paraId="78B34DD2" w14:textId="77777777" w:rsidR="009A5449" w:rsidRDefault="00000000">
      <w:pPr>
        <w:pStyle w:val="31"/>
        <w:spacing w:after="80"/>
        <w:rPr>
          <w:lang w:eastAsia="zh-CN"/>
        </w:rPr>
      </w:pPr>
      <w:bookmarkStart w:id="84" w:name="_Toc236384267"/>
      <w:r>
        <w:rPr>
          <w:rFonts w:ascii="微软雅黑" w:eastAsia="微软雅黑" w:hAnsi="微软雅黑"/>
          <w:color w:val="333333"/>
          <w:sz w:val="24"/>
          <w:lang w:eastAsia="zh-CN"/>
        </w:rPr>
        <w:t>3.11.3 推送规则</w:t>
      </w:r>
      <w:bookmarkEnd w:id="84"/>
    </w:p>
    <w:p w14:paraId="6B6A64CF" w14:textId="77777777" w:rsidR="008906DB" w:rsidRDefault="00000000" w:rsidP="008906DB">
      <w:pPr>
        <w:spacing w:after="80"/>
        <w:rPr>
          <w:lang w:eastAsia="zh-CN"/>
        </w:rPr>
      </w:pPr>
      <w:r>
        <w:rPr>
          <w:lang w:eastAsia="zh-CN"/>
        </w:rPr>
        <w:t>①每月5日自动生成上月人事月报，推送至管理层账号（PC端站内信+移动端推送）；</w:t>
      </w:r>
    </w:p>
    <w:p w14:paraId="7FAAC7F4" w14:textId="77777777" w:rsidR="008906DB" w:rsidRDefault="00000000" w:rsidP="008906DB">
      <w:pPr>
        <w:spacing w:after="80"/>
        <w:rPr>
          <w:lang w:eastAsia="zh-CN"/>
        </w:rPr>
      </w:pPr>
      <w:r>
        <w:rPr>
          <w:lang w:eastAsia="zh-CN"/>
        </w:rPr>
        <w:t>②每日08:30推送考勤异常日报至部门负责人；</w:t>
      </w:r>
    </w:p>
    <w:p w14:paraId="22F73A90" w14:textId="77777777" w:rsidR="008906DB" w:rsidRDefault="00000000" w:rsidP="008906DB">
      <w:pPr>
        <w:spacing w:after="80"/>
        <w:rPr>
          <w:lang w:eastAsia="zh-CN"/>
        </w:rPr>
      </w:pPr>
      <w:r>
        <w:rPr>
          <w:lang w:eastAsia="zh-CN"/>
        </w:rPr>
        <w:t>③每周一推送上周招聘进度周报至HR经理；</w:t>
      </w:r>
    </w:p>
    <w:p w14:paraId="11BD6D86" w14:textId="55C5DE8A" w:rsidR="009A5449" w:rsidRDefault="00000000" w:rsidP="008906DB">
      <w:pPr>
        <w:spacing w:after="80"/>
        <w:rPr>
          <w:rFonts w:hint="eastAsia"/>
          <w:lang w:eastAsia="zh-CN"/>
        </w:rPr>
      </w:pPr>
      <w:r>
        <w:rPr>
          <w:lang w:eastAsia="zh-CN"/>
        </w:rPr>
        <w:t>④实时推送预警消息（合同到期/社保断缴/连续旷工）。支持自定义推送规则：推送对象、推送时间、推送内容模板、推送渠道（站内信/短信/邮件/企业微信）。</w:t>
      </w:r>
    </w:p>
    <w:p w14:paraId="2B1F6773" w14:textId="77777777" w:rsidR="009A5449" w:rsidRDefault="00000000">
      <w:pPr>
        <w:pStyle w:val="1"/>
        <w:pBdr>
          <w:bottom w:val="single" w:sz="12" w:space="4" w:color="2E7D32"/>
        </w:pBdr>
        <w:spacing w:before="200" w:after="80"/>
        <w:rPr>
          <w:lang w:eastAsia="zh-CN"/>
        </w:rPr>
      </w:pPr>
      <w:bookmarkStart w:id="85" w:name="_Toc236384268"/>
      <w:r>
        <w:rPr>
          <w:rFonts w:ascii="微软雅黑" w:eastAsia="微软雅黑" w:hAnsi="微软雅黑"/>
          <w:color w:val="2E7D32"/>
          <w:sz w:val="32"/>
          <w:lang w:eastAsia="zh-CN"/>
        </w:rPr>
        <w:t>4. 数据对接与闭环规则</w:t>
      </w:r>
      <w:bookmarkEnd w:id="85"/>
    </w:p>
    <w:p w14:paraId="6ED08256" w14:textId="77777777" w:rsidR="009A5449" w:rsidRDefault="00000000">
      <w:pPr>
        <w:pStyle w:val="21"/>
        <w:spacing w:after="80"/>
        <w:rPr>
          <w:lang w:eastAsia="zh-CN"/>
        </w:rPr>
      </w:pPr>
      <w:bookmarkStart w:id="86" w:name="_Toc236384269"/>
      <w:r>
        <w:rPr>
          <w:rFonts w:ascii="微软雅黑" w:eastAsia="微软雅黑" w:hAnsi="微软雅黑"/>
          <w:color w:val="455A64"/>
          <w:sz w:val="28"/>
          <w:lang w:eastAsia="zh-CN"/>
        </w:rPr>
        <w:t>4.1 内部模块数据联动闭环（事件驱动架构）</w:t>
      </w:r>
      <w:bookmarkEnd w:id="86"/>
    </w:p>
    <w:tbl>
      <w:tblPr>
        <w:tblStyle w:val="aff1"/>
        <w:tblW w:w="5000" w:type="pct"/>
        <w:tblLook w:val="04A0" w:firstRow="1" w:lastRow="0" w:firstColumn="1" w:lastColumn="0" w:noHBand="0" w:noVBand="1"/>
      </w:tblPr>
      <w:tblGrid>
        <w:gridCol w:w="1508"/>
        <w:gridCol w:w="1509"/>
        <w:gridCol w:w="2194"/>
        <w:gridCol w:w="1509"/>
        <w:gridCol w:w="1509"/>
        <w:gridCol w:w="1505"/>
      </w:tblGrid>
      <w:tr w:rsidR="009A5449" w14:paraId="6C8A4881" w14:textId="77777777" w:rsidTr="00205473">
        <w:tc>
          <w:tcPr>
            <w:tcW w:w="775" w:type="pct"/>
            <w:shd w:val="clear" w:color="auto" w:fill="E3F2FD"/>
          </w:tcPr>
          <w:p w14:paraId="50251C18" w14:textId="77777777" w:rsidR="009A5449" w:rsidRDefault="00000000">
            <w:pPr>
              <w:jc w:val="center"/>
              <w:rPr>
                <w:rFonts w:hint="eastAsia"/>
              </w:rPr>
            </w:pPr>
            <w:r>
              <w:rPr>
                <w:b/>
                <w:sz w:val="20"/>
              </w:rPr>
              <w:t>触发事件</w:t>
            </w:r>
          </w:p>
        </w:tc>
        <w:tc>
          <w:tcPr>
            <w:tcW w:w="775" w:type="pct"/>
            <w:shd w:val="clear" w:color="auto" w:fill="E3F2FD"/>
          </w:tcPr>
          <w:p w14:paraId="3AB3B27D" w14:textId="77777777" w:rsidR="009A5449" w:rsidRDefault="00000000">
            <w:pPr>
              <w:jc w:val="center"/>
              <w:rPr>
                <w:rFonts w:hint="eastAsia"/>
              </w:rPr>
            </w:pPr>
            <w:r>
              <w:rPr>
                <w:b/>
                <w:sz w:val="20"/>
              </w:rPr>
              <w:t>源模块</w:t>
            </w:r>
          </w:p>
        </w:tc>
        <w:tc>
          <w:tcPr>
            <w:tcW w:w="1127" w:type="pct"/>
            <w:shd w:val="clear" w:color="auto" w:fill="E3F2FD"/>
          </w:tcPr>
          <w:p w14:paraId="1AD34339" w14:textId="77777777" w:rsidR="009A5449" w:rsidRDefault="00000000">
            <w:pPr>
              <w:jc w:val="center"/>
              <w:rPr>
                <w:rFonts w:hint="eastAsia"/>
              </w:rPr>
            </w:pPr>
            <w:r>
              <w:rPr>
                <w:b/>
                <w:sz w:val="20"/>
              </w:rPr>
              <w:t>目标模块</w:t>
            </w:r>
          </w:p>
        </w:tc>
        <w:tc>
          <w:tcPr>
            <w:tcW w:w="775" w:type="pct"/>
            <w:shd w:val="clear" w:color="auto" w:fill="E3F2FD"/>
          </w:tcPr>
          <w:p w14:paraId="35C6A512" w14:textId="77777777" w:rsidR="009A5449" w:rsidRDefault="00000000">
            <w:pPr>
              <w:jc w:val="center"/>
              <w:rPr>
                <w:rFonts w:hint="eastAsia"/>
              </w:rPr>
            </w:pPr>
            <w:r>
              <w:rPr>
                <w:b/>
                <w:sz w:val="20"/>
              </w:rPr>
              <w:t>联动动作</w:t>
            </w:r>
          </w:p>
        </w:tc>
        <w:tc>
          <w:tcPr>
            <w:tcW w:w="775" w:type="pct"/>
            <w:shd w:val="clear" w:color="auto" w:fill="E3F2FD"/>
          </w:tcPr>
          <w:p w14:paraId="20B76255" w14:textId="77777777" w:rsidR="009A5449" w:rsidRDefault="00000000">
            <w:pPr>
              <w:jc w:val="center"/>
              <w:rPr>
                <w:rFonts w:hint="eastAsia"/>
              </w:rPr>
            </w:pPr>
            <w:r>
              <w:rPr>
                <w:b/>
                <w:sz w:val="20"/>
              </w:rPr>
              <w:t>触发时机</w:t>
            </w:r>
          </w:p>
        </w:tc>
        <w:tc>
          <w:tcPr>
            <w:tcW w:w="775" w:type="pct"/>
            <w:shd w:val="clear" w:color="auto" w:fill="E3F2FD"/>
          </w:tcPr>
          <w:p w14:paraId="36441299" w14:textId="77777777" w:rsidR="009A5449" w:rsidRDefault="00000000">
            <w:pPr>
              <w:jc w:val="center"/>
              <w:rPr>
                <w:rFonts w:hint="eastAsia"/>
              </w:rPr>
            </w:pPr>
            <w:r>
              <w:rPr>
                <w:b/>
                <w:sz w:val="20"/>
              </w:rPr>
              <w:t>同步方式</w:t>
            </w:r>
          </w:p>
        </w:tc>
      </w:tr>
      <w:tr w:rsidR="009A5449" w14:paraId="56861052" w14:textId="77777777" w:rsidTr="00205473">
        <w:tc>
          <w:tcPr>
            <w:tcW w:w="775" w:type="pct"/>
          </w:tcPr>
          <w:p w14:paraId="100C5D4D" w14:textId="77777777" w:rsidR="009A5449" w:rsidRDefault="00000000">
            <w:pPr>
              <w:rPr>
                <w:rFonts w:hint="eastAsia"/>
              </w:rPr>
            </w:pPr>
            <w:r>
              <w:rPr>
                <w:sz w:val="19"/>
              </w:rPr>
              <w:t>组织变更</w:t>
            </w:r>
          </w:p>
        </w:tc>
        <w:tc>
          <w:tcPr>
            <w:tcW w:w="775" w:type="pct"/>
          </w:tcPr>
          <w:p w14:paraId="4563FDC2" w14:textId="77777777" w:rsidR="009A5449" w:rsidRDefault="00000000">
            <w:pPr>
              <w:rPr>
                <w:rFonts w:hint="eastAsia"/>
              </w:rPr>
            </w:pPr>
            <w:r>
              <w:rPr>
                <w:sz w:val="19"/>
              </w:rPr>
              <w:t>M01</w:t>
            </w:r>
          </w:p>
        </w:tc>
        <w:tc>
          <w:tcPr>
            <w:tcW w:w="1127" w:type="pct"/>
          </w:tcPr>
          <w:p w14:paraId="280ACA74" w14:textId="77777777" w:rsidR="009A5449" w:rsidRDefault="00000000">
            <w:pPr>
              <w:rPr>
                <w:rFonts w:hint="eastAsia"/>
              </w:rPr>
            </w:pPr>
            <w:r>
              <w:rPr>
                <w:sz w:val="19"/>
              </w:rPr>
              <w:t>M02/M05/M07/M09</w:t>
            </w:r>
          </w:p>
        </w:tc>
        <w:tc>
          <w:tcPr>
            <w:tcW w:w="775" w:type="pct"/>
          </w:tcPr>
          <w:p w14:paraId="410588DA" w14:textId="77777777" w:rsidR="009A5449" w:rsidRDefault="00000000">
            <w:pPr>
              <w:rPr>
                <w:rFonts w:hint="eastAsia"/>
                <w:lang w:eastAsia="zh-CN"/>
              </w:rPr>
            </w:pPr>
            <w:r>
              <w:rPr>
                <w:sz w:val="19"/>
                <w:lang w:eastAsia="zh-CN"/>
              </w:rPr>
              <w:t>同步更新员工部门/岗位、考勤规则组、薪资模板归属、</w:t>
            </w:r>
            <w:r>
              <w:rPr>
                <w:sz w:val="19"/>
                <w:lang w:eastAsia="zh-CN"/>
              </w:rPr>
              <w:lastRenderedPageBreak/>
              <w:t>权限数据</w:t>
            </w:r>
          </w:p>
        </w:tc>
        <w:tc>
          <w:tcPr>
            <w:tcW w:w="775" w:type="pct"/>
          </w:tcPr>
          <w:p w14:paraId="0C5FDC54" w14:textId="77777777" w:rsidR="009A5449" w:rsidRDefault="00000000">
            <w:pPr>
              <w:rPr>
                <w:rFonts w:hint="eastAsia"/>
              </w:rPr>
            </w:pPr>
            <w:r>
              <w:rPr>
                <w:sz w:val="19"/>
              </w:rPr>
              <w:lastRenderedPageBreak/>
              <w:t>部门/岗位保存后</w:t>
            </w:r>
          </w:p>
        </w:tc>
        <w:tc>
          <w:tcPr>
            <w:tcW w:w="775" w:type="pct"/>
          </w:tcPr>
          <w:p w14:paraId="549440C8" w14:textId="77777777" w:rsidR="009A5449" w:rsidRDefault="00000000">
            <w:pPr>
              <w:rPr>
                <w:rFonts w:hint="eastAsia"/>
              </w:rPr>
            </w:pPr>
            <w:r>
              <w:rPr>
                <w:sz w:val="19"/>
              </w:rPr>
              <w:t>实时同步</w:t>
            </w:r>
          </w:p>
        </w:tc>
      </w:tr>
      <w:tr w:rsidR="009A5449" w14:paraId="68612BEC" w14:textId="77777777" w:rsidTr="00205473">
        <w:tc>
          <w:tcPr>
            <w:tcW w:w="775" w:type="pct"/>
          </w:tcPr>
          <w:p w14:paraId="702D078E" w14:textId="77777777" w:rsidR="009A5449" w:rsidRDefault="00000000">
            <w:pPr>
              <w:rPr>
                <w:rFonts w:hint="eastAsia"/>
              </w:rPr>
            </w:pPr>
            <w:r>
              <w:rPr>
                <w:sz w:val="19"/>
              </w:rPr>
              <w:t>入职审批通过</w:t>
            </w:r>
          </w:p>
        </w:tc>
        <w:tc>
          <w:tcPr>
            <w:tcW w:w="775" w:type="pct"/>
          </w:tcPr>
          <w:p w14:paraId="0A87D6C3" w14:textId="77777777" w:rsidR="009A5449" w:rsidRDefault="00000000">
            <w:pPr>
              <w:rPr>
                <w:rFonts w:hint="eastAsia"/>
              </w:rPr>
            </w:pPr>
            <w:r>
              <w:rPr>
                <w:sz w:val="19"/>
              </w:rPr>
              <w:t>M02</w:t>
            </w:r>
          </w:p>
        </w:tc>
        <w:tc>
          <w:tcPr>
            <w:tcW w:w="1127" w:type="pct"/>
          </w:tcPr>
          <w:p w14:paraId="1846BA34" w14:textId="77777777" w:rsidR="009A5449" w:rsidRDefault="00000000">
            <w:pPr>
              <w:rPr>
                <w:rFonts w:hint="eastAsia"/>
              </w:rPr>
            </w:pPr>
            <w:r>
              <w:rPr>
                <w:sz w:val="19"/>
              </w:rPr>
              <w:t>M04/M05/M08</w:t>
            </w:r>
          </w:p>
        </w:tc>
        <w:tc>
          <w:tcPr>
            <w:tcW w:w="775" w:type="pct"/>
          </w:tcPr>
          <w:p w14:paraId="6C621BAE" w14:textId="77777777" w:rsidR="009A5449" w:rsidRDefault="00000000">
            <w:pPr>
              <w:rPr>
                <w:rFonts w:hint="eastAsia"/>
                <w:lang w:eastAsia="zh-CN"/>
              </w:rPr>
            </w:pPr>
            <w:r>
              <w:rPr>
                <w:sz w:val="19"/>
                <w:lang w:eastAsia="zh-CN"/>
              </w:rPr>
              <w:t>自动触发合同签订流程、分配考勤组、社保参保登记提醒</w:t>
            </w:r>
          </w:p>
        </w:tc>
        <w:tc>
          <w:tcPr>
            <w:tcW w:w="775" w:type="pct"/>
          </w:tcPr>
          <w:p w14:paraId="0ACCC44C" w14:textId="77777777" w:rsidR="009A5449" w:rsidRDefault="00000000">
            <w:pPr>
              <w:rPr>
                <w:rFonts w:hint="eastAsia"/>
              </w:rPr>
            </w:pPr>
            <w:r>
              <w:rPr>
                <w:sz w:val="19"/>
              </w:rPr>
              <w:t>审批流结束</w:t>
            </w:r>
          </w:p>
        </w:tc>
        <w:tc>
          <w:tcPr>
            <w:tcW w:w="775" w:type="pct"/>
          </w:tcPr>
          <w:p w14:paraId="6C93423E" w14:textId="77777777" w:rsidR="009A5449" w:rsidRDefault="00000000">
            <w:pPr>
              <w:rPr>
                <w:rFonts w:hint="eastAsia"/>
              </w:rPr>
            </w:pPr>
            <w:r>
              <w:rPr>
                <w:sz w:val="19"/>
              </w:rPr>
              <w:t>实时同步</w:t>
            </w:r>
          </w:p>
        </w:tc>
      </w:tr>
      <w:tr w:rsidR="009A5449" w14:paraId="06B009F4" w14:textId="77777777" w:rsidTr="00205473">
        <w:tc>
          <w:tcPr>
            <w:tcW w:w="775" w:type="pct"/>
          </w:tcPr>
          <w:p w14:paraId="72DEF00C" w14:textId="77777777" w:rsidR="009A5449" w:rsidRDefault="00000000">
            <w:pPr>
              <w:rPr>
                <w:rFonts w:hint="eastAsia"/>
              </w:rPr>
            </w:pPr>
            <w:r>
              <w:rPr>
                <w:sz w:val="19"/>
              </w:rPr>
              <w:t>考勤月结锁定</w:t>
            </w:r>
          </w:p>
        </w:tc>
        <w:tc>
          <w:tcPr>
            <w:tcW w:w="775" w:type="pct"/>
          </w:tcPr>
          <w:p w14:paraId="6DABEB1A" w14:textId="77777777" w:rsidR="009A5449" w:rsidRDefault="00000000">
            <w:pPr>
              <w:rPr>
                <w:rFonts w:hint="eastAsia"/>
              </w:rPr>
            </w:pPr>
            <w:r>
              <w:rPr>
                <w:sz w:val="19"/>
              </w:rPr>
              <w:t>M05</w:t>
            </w:r>
          </w:p>
        </w:tc>
        <w:tc>
          <w:tcPr>
            <w:tcW w:w="1127" w:type="pct"/>
          </w:tcPr>
          <w:p w14:paraId="77673044" w14:textId="77777777" w:rsidR="009A5449" w:rsidRDefault="00000000">
            <w:pPr>
              <w:rPr>
                <w:rFonts w:hint="eastAsia"/>
              </w:rPr>
            </w:pPr>
            <w:r>
              <w:rPr>
                <w:sz w:val="19"/>
              </w:rPr>
              <w:t>M07</w:t>
            </w:r>
          </w:p>
        </w:tc>
        <w:tc>
          <w:tcPr>
            <w:tcW w:w="775" w:type="pct"/>
          </w:tcPr>
          <w:p w14:paraId="4CB3893A" w14:textId="77777777" w:rsidR="009A5449" w:rsidRDefault="00000000">
            <w:pPr>
              <w:rPr>
                <w:rFonts w:hint="eastAsia"/>
                <w:lang w:eastAsia="zh-CN"/>
              </w:rPr>
            </w:pPr>
            <w:r>
              <w:rPr>
                <w:sz w:val="19"/>
                <w:lang w:eastAsia="zh-CN"/>
              </w:rPr>
              <w:t>推送出勤天数、加班工资、请假扣款、夜班补贴至薪资模块</w:t>
            </w:r>
          </w:p>
        </w:tc>
        <w:tc>
          <w:tcPr>
            <w:tcW w:w="775" w:type="pct"/>
          </w:tcPr>
          <w:p w14:paraId="1EA45EE6" w14:textId="77777777" w:rsidR="009A5449" w:rsidRDefault="00000000">
            <w:pPr>
              <w:rPr>
                <w:rFonts w:hint="eastAsia"/>
              </w:rPr>
            </w:pPr>
            <w:r>
              <w:rPr>
                <w:sz w:val="19"/>
              </w:rPr>
              <w:t>每月1日00:00定时任务</w:t>
            </w:r>
          </w:p>
        </w:tc>
        <w:tc>
          <w:tcPr>
            <w:tcW w:w="775" w:type="pct"/>
          </w:tcPr>
          <w:p w14:paraId="22D95574" w14:textId="77777777" w:rsidR="009A5449" w:rsidRDefault="00000000">
            <w:pPr>
              <w:rPr>
                <w:rFonts w:hint="eastAsia"/>
              </w:rPr>
            </w:pPr>
            <w:r>
              <w:rPr>
                <w:sz w:val="19"/>
              </w:rPr>
              <w:t>定时推送</w:t>
            </w:r>
          </w:p>
        </w:tc>
      </w:tr>
      <w:tr w:rsidR="009A5449" w14:paraId="648CF17E" w14:textId="77777777" w:rsidTr="00205473">
        <w:tc>
          <w:tcPr>
            <w:tcW w:w="775" w:type="pct"/>
          </w:tcPr>
          <w:p w14:paraId="2A7A7BB5" w14:textId="77777777" w:rsidR="009A5449" w:rsidRDefault="00000000">
            <w:pPr>
              <w:rPr>
                <w:rFonts w:hint="eastAsia"/>
              </w:rPr>
            </w:pPr>
            <w:r>
              <w:rPr>
                <w:sz w:val="19"/>
              </w:rPr>
              <w:t>绩效结果确认</w:t>
            </w:r>
          </w:p>
        </w:tc>
        <w:tc>
          <w:tcPr>
            <w:tcW w:w="775" w:type="pct"/>
          </w:tcPr>
          <w:p w14:paraId="37E88CB8" w14:textId="77777777" w:rsidR="009A5449" w:rsidRDefault="00000000">
            <w:pPr>
              <w:rPr>
                <w:rFonts w:hint="eastAsia"/>
              </w:rPr>
            </w:pPr>
            <w:r>
              <w:rPr>
                <w:sz w:val="19"/>
              </w:rPr>
              <w:t>M06</w:t>
            </w:r>
          </w:p>
        </w:tc>
        <w:tc>
          <w:tcPr>
            <w:tcW w:w="1127" w:type="pct"/>
          </w:tcPr>
          <w:p w14:paraId="6F6B50FF" w14:textId="77777777" w:rsidR="009A5449" w:rsidRDefault="00000000">
            <w:pPr>
              <w:rPr>
                <w:rFonts w:hint="eastAsia"/>
              </w:rPr>
            </w:pPr>
            <w:r>
              <w:rPr>
                <w:sz w:val="19"/>
              </w:rPr>
              <w:t>M07/M02</w:t>
            </w:r>
          </w:p>
        </w:tc>
        <w:tc>
          <w:tcPr>
            <w:tcW w:w="775" w:type="pct"/>
          </w:tcPr>
          <w:p w14:paraId="030F44E5" w14:textId="77777777" w:rsidR="009A5449" w:rsidRDefault="00000000">
            <w:pPr>
              <w:rPr>
                <w:rFonts w:hint="eastAsia"/>
                <w:lang w:eastAsia="zh-CN"/>
              </w:rPr>
            </w:pPr>
            <w:r>
              <w:rPr>
                <w:sz w:val="19"/>
                <w:lang w:eastAsia="zh-CN"/>
              </w:rPr>
              <w:t>推送绩效系数/绩效奖金至薪资；归档绩效记录至员工档案</w:t>
            </w:r>
          </w:p>
        </w:tc>
        <w:tc>
          <w:tcPr>
            <w:tcW w:w="775" w:type="pct"/>
          </w:tcPr>
          <w:p w14:paraId="7BD2BB36" w14:textId="77777777" w:rsidR="009A5449" w:rsidRDefault="00000000">
            <w:pPr>
              <w:rPr>
                <w:rFonts w:hint="eastAsia"/>
              </w:rPr>
            </w:pPr>
            <w:r>
              <w:rPr>
                <w:sz w:val="19"/>
              </w:rPr>
              <w:t>绩效周期结束</w:t>
            </w:r>
          </w:p>
        </w:tc>
        <w:tc>
          <w:tcPr>
            <w:tcW w:w="775" w:type="pct"/>
          </w:tcPr>
          <w:p w14:paraId="5E650566" w14:textId="77777777" w:rsidR="009A5449" w:rsidRDefault="00000000">
            <w:pPr>
              <w:rPr>
                <w:rFonts w:hint="eastAsia"/>
              </w:rPr>
            </w:pPr>
            <w:r>
              <w:rPr>
                <w:sz w:val="19"/>
              </w:rPr>
              <w:t>实时同步</w:t>
            </w:r>
          </w:p>
        </w:tc>
      </w:tr>
      <w:tr w:rsidR="009A5449" w14:paraId="3E639163" w14:textId="77777777" w:rsidTr="00205473">
        <w:tc>
          <w:tcPr>
            <w:tcW w:w="775" w:type="pct"/>
          </w:tcPr>
          <w:p w14:paraId="0E196E01" w14:textId="77777777" w:rsidR="009A5449" w:rsidRDefault="00000000">
            <w:pPr>
              <w:rPr>
                <w:rFonts w:hint="eastAsia"/>
              </w:rPr>
            </w:pPr>
            <w:r>
              <w:rPr>
                <w:sz w:val="19"/>
              </w:rPr>
              <w:t>社保基数调整</w:t>
            </w:r>
          </w:p>
        </w:tc>
        <w:tc>
          <w:tcPr>
            <w:tcW w:w="775" w:type="pct"/>
          </w:tcPr>
          <w:p w14:paraId="009DE02D" w14:textId="77777777" w:rsidR="009A5449" w:rsidRDefault="00000000">
            <w:pPr>
              <w:rPr>
                <w:rFonts w:hint="eastAsia"/>
              </w:rPr>
            </w:pPr>
            <w:r>
              <w:rPr>
                <w:sz w:val="19"/>
              </w:rPr>
              <w:t>M08</w:t>
            </w:r>
          </w:p>
        </w:tc>
        <w:tc>
          <w:tcPr>
            <w:tcW w:w="1127" w:type="pct"/>
          </w:tcPr>
          <w:p w14:paraId="43ADE096" w14:textId="77777777" w:rsidR="009A5449" w:rsidRDefault="00000000">
            <w:pPr>
              <w:rPr>
                <w:rFonts w:hint="eastAsia"/>
              </w:rPr>
            </w:pPr>
            <w:r>
              <w:rPr>
                <w:sz w:val="19"/>
              </w:rPr>
              <w:t>M07</w:t>
            </w:r>
          </w:p>
        </w:tc>
        <w:tc>
          <w:tcPr>
            <w:tcW w:w="775" w:type="pct"/>
          </w:tcPr>
          <w:p w14:paraId="008DA3DA" w14:textId="77777777" w:rsidR="009A5449" w:rsidRDefault="00000000">
            <w:pPr>
              <w:rPr>
                <w:rFonts w:hint="eastAsia"/>
                <w:lang w:eastAsia="zh-CN"/>
              </w:rPr>
            </w:pPr>
            <w:r>
              <w:rPr>
                <w:sz w:val="19"/>
                <w:lang w:eastAsia="zh-CN"/>
              </w:rPr>
              <w:t>更新社保/公积金个人扣款项至薪资模板</w:t>
            </w:r>
          </w:p>
        </w:tc>
        <w:tc>
          <w:tcPr>
            <w:tcW w:w="775" w:type="pct"/>
          </w:tcPr>
          <w:p w14:paraId="54D39A77" w14:textId="77777777" w:rsidR="009A5449" w:rsidRDefault="00000000">
            <w:pPr>
              <w:rPr>
                <w:rFonts w:hint="eastAsia"/>
              </w:rPr>
            </w:pPr>
            <w:r>
              <w:rPr>
                <w:sz w:val="19"/>
              </w:rPr>
              <w:t>方案生效日</w:t>
            </w:r>
          </w:p>
        </w:tc>
        <w:tc>
          <w:tcPr>
            <w:tcW w:w="775" w:type="pct"/>
          </w:tcPr>
          <w:p w14:paraId="54D9B0E1" w14:textId="77777777" w:rsidR="009A5449" w:rsidRDefault="00000000">
            <w:pPr>
              <w:rPr>
                <w:rFonts w:hint="eastAsia"/>
              </w:rPr>
            </w:pPr>
            <w:r>
              <w:rPr>
                <w:sz w:val="19"/>
              </w:rPr>
              <w:t>实时同步</w:t>
            </w:r>
          </w:p>
        </w:tc>
      </w:tr>
      <w:tr w:rsidR="009A5449" w14:paraId="0904E132" w14:textId="77777777" w:rsidTr="00205473">
        <w:tc>
          <w:tcPr>
            <w:tcW w:w="775" w:type="pct"/>
          </w:tcPr>
          <w:p w14:paraId="0CCD6127" w14:textId="77777777" w:rsidR="009A5449" w:rsidRDefault="00000000">
            <w:pPr>
              <w:rPr>
                <w:rFonts w:hint="eastAsia"/>
              </w:rPr>
            </w:pPr>
            <w:r>
              <w:rPr>
                <w:sz w:val="19"/>
              </w:rPr>
              <w:t>薪资核算完成</w:t>
            </w:r>
          </w:p>
        </w:tc>
        <w:tc>
          <w:tcPr>
            <w:tcW w:w="775" w:type="pct"/>
          </w:tcPr>
          <w:p w14:paraId="3E14D502" w14:textId="77777777" w:rsidR="009A5449" w:rsidRDefault="00000000">
            <w:pPr>
              <w:rPr>
                <w:rFonts w:hint="eastAsia"/>
              </w:rPr>
            </w:pPr>
            <w:r>
              <w:rPr>
                <w:sz w:val="19"/>
              </w:rPr>
              <w:t>M07</w:t>
            </w:r>
          </w:p>
        </w:tc>
        <w:tc>
          <w:tcPr>
            <w:tcW w:w="1127" w:type="pct"/>
          </w:tcPr>
          <w:p w14:paraId="403C7E46" w14:textId="77777777" w:rsidR="009A5449" w:rsidRDefault="00000000">
            <w:pPr>
              <w:rPr>
                <w:rFonts w:hint="eastAsia"/>
              </w:rPr>
            </w:pPr>
            <w:r>
              <w:rPr>
                <w:sz w:val="19"/>
              </w:rPr>
              <w:t>M02/M09</w:t>
            </w:r>
          </w:p>
        </w:tc>
        <w:tc>
          <w:tcPr>
            <w:tcW w:w="775" w:type="pct"/>
          </w:tcPr>
          <w:p w14:paraId="6BC52762" w14:textId="77777777" w:rsidR="009A5449" w:rsidRDefault="00000000">
            <w:pPr>
              <w:rPr>
                <w:rFonts w:hint="eastAsia"/>
                <w:lang w:eastAsia="zh-CN"/>
              </w:rPr>
            </w:pPr>
            <w:r>
              <w:rPr>
                <w:sz w:val="19"/>
                <w:lang w:eastAsia="zh-CN"/>
              </w:rPr>
              <w:t>归档薪资记录至员工档案；员工端可查看工资条</w:t>
            </w:r>
          </w:p>
        </w:tc>
        <w:tc>
          <w:tcPr>
            <w:tcW w:w="775" w:type="pct"/>
          </w:tcPr>
          <w:p w14:paraId="0584C048" w14:textId="77777777" w:rsidR="009A5449" w:rsidRDefault="00000000">
            <w:pPr>
              <w:rPr>
                <w:rFonts w:hint="eastAsia"/>
              </w:rPr>
            </w:pPr>
            <w:r>
              <w:rPr>
                <w:sz w:val="19"/>
              </w:rPr>
              <w:t>薪资审批通过</w:t>
            </w:r>
          </w:p>
        </w:tc>
        <w:tc>
          <w:tcPr>
            <w:tcW w:w="775" w:type="pct"/>
          </w:tcPr>
          <w:p w14:paraId="50D1505D" w14:textId="77777777" w:rsidR="009A5449" w:rsidRDefault="00000000">
            <w:pPr>
              <w:rPr>
                <w:rFonts w:hint="eastAsia"/>
              </w:rPr>
            </w:pPr>
            <w:r>
              <w:rPr>
                <w:sz w:val="19"/>
              </w:rPr>
              <w:t>实时同步</w:t>
            </w:r>
          </w:p>
        </w:tc>
      </w:tr>
      <w:tr w:rsidR="009A5449" w14:paraId="15405ADC" w14:textId="77777777" w:rsidTr="00205473">
        <w:tc>
          <w:tcPr>
            <w:tcW w:w="775" w:type="pct"/>
          </w:tcPr>
          <w:p w14:paraId="1B3FF3BD" w14:textId="77777777" w:rsidR="009A5449" w:rsidRDefault="00000000">
            <w:pPr>
              <w:rPr>
                <w:rFonts w:hint="eastAsia"/>
              </w:rPr>
            </w:pPr>
            <w:r>
              <w:rPr>
                <w:sz w:val="19"/>
              </w:rPr>
              <w:t>培训考试完成</w:t>
            </w:r>
          </w:p>
        </w:tc>
        <w:tc>
          <w:tcPr>
            <w:tcW w:w="775" w:type="pct"/>
          </w:tcPr>
          <w:p w14:paraId="7F765274" w14:textId="77777777" w:rsidR="009A5449" w:rsidRDefault="00000000">
            <w:pPr>
              <w:rPr>
                <w:rFonts w:hint="eastAsia"/>
              </w:rPr>
            </w:pPr>
            <w:r>
              <w:rPr>
                <w:sz w:val="19"/>
              </w:rPr>
              <w:t>M10</w:t>
            </w:r>
          </w:p>
        </w:tc>
        <w:tc>
          <w:tcPr>
            <w:tcW w:w="1127" w:type="pct"/>
          </w:tcPr>
          <w:p w14:paraId="79462034" w14:textId="77777777" w:rsidR="009A5449" w:rsidRDefault="00000000">
            <w:pPr>
              <w:rPr>
                <w:rFonts w:hint="eastAsia"/>
              </w:rPr>
            </w:pPr>
            <w:r>
              <w:rPr>
                <w:sz w:val="19"/>
              </w:rPr>
              <w:t>M02</w:t>
            </w:r>
          </w:p>
        </w:tc>
        <w:tc>
          <w:tcPr>
            <w:tcW w:w="775" w:type="pct"/>
          </w:tcPr>
          <w:p w14:paraId="124E52AB" w14:textId="77777777" w:rsidR="009A5449" w:rsidRDefault="00000000">
            <w:pPr>
              <w:rPr>
                <w:rFonts w:hint="eastAsia"/>
                <w:lang w:eastAsia="zh-CN"/>
              </w:rPr>
            </w:pPr>
            <w:r>
              <w:rPr>
                <w:sz w:val="19"/>
                <w:lang w:eastAsia="zh-CN"/>
              </w:rPr>
              <w:t>归档培训/考试/证书至员工全景档案</w:t>
            </w:r>
          </w:p>
        </w:tc>
        <w:tc>
          <w:tcPr>
            <w:tcW w:w="775" w:type="pct"/>
          </w:tcPr>
          <w:p w14:paraId="61C633A0" w14:textId="77777777" w:rsidR="009A5449" w:rsidRDefault="00000000">
            <w:pPr>
              <w:rPr>
                <w:rFonts w:hint="eastAsia"/>
              </w:rPr>
            </w:pPr>
            <w:r>
              <w:rPr>
                <w:sz w:val="19"/>
              </w:rPr>
              <w:t>考试交卷/培训结束</w:t>
            </w:r>
          </w:p>
        </w:tc>
        <w:tc>
          <w:tcPr>
            <w:tcW w:w="775" w:type="pct"/>
          </w:tcPr>
          <w:p w14:paraId="0BB7623C" w14:textId="77777777" w:rsidR="009A5449" w:rsidRDefault="00000000">
            <w:pPr>
              <w:rPr>
                <w:rFonts w:hint="eastAsia"/>
              </w:rPr>
            </w:pPr>
            <w:r>
              <w:rPr>
                <w:sz w:val="19"/>
              </w:rPr>
              <w:t>实时同步</w:t>
            </w:r>
          </w:p>
        </w:tc>
      </w:tr>
      <w:tr w:rsidR="009A5449" w14:paraId="3373DE0C" w14:textId="77777777" w:rsidTr="00205473">
        <w:tc>
          <w:tcPr>
            <w:tcW w:w="775" w:type="pct"/>
          </w:tcPr>
          <w:p w14:paraId="60EA7333" w14:textId="77777777" w:rsidR="009A5449" w:rsidRDefault="00000000">
            <w:pPr>
              <w:rPr>
                <w:rFonts w:hint="eastAsia"/>
              </w:rPr>
            </w:pPr>
            <w:r>
              <w:rPr>
                <w:sz w:val="19"/>
              </w:rPr>
              <w:t>合同到期预警</w:t>
            </w:r>
          </w:p>
        </w:tc>
        <w:tc>
          <w:tcPr>
            <w:tcW w:w="775" w:type="pct"/>
          </w:tcPr>
          <w:p w14:paraId="1D525E18" w14:textId="77777777" w:rsidR="009A5449" w:rsidRDefault="00000000">
            <w:pPr>
              <w:rPr>
                <w:rFonts w:hint="eastAsia"/>
              </w:rPr>
            </w:pPr>
            <w:r>
              <w:rPr>
                <w:sz w:val="19"/>
              </w:rPr>
              <w:t>M04</w:t>
            </w:r>
          </w:p>
        </w:tc>
        <w:tc>
          <w:tcPr>
            <w:tcW w:w="1127" w:type="pct"/>
          </w:tcPr>
          <w:p w14:paraId="7BF08E24" w14:textId="77777777" w:rsidR="009A5449" w:rsidRDefault="00000000">
            <w:pPr>
              <w:rPr>
                <w:rFonts w:hint="eastAsia"/>
              </w:rPr>
            </w:pPr>
            <w:r>
              <w:rPr>
                <w:sz w:val="19"/>
              </w:rPr>
              <w:t>M02/M11</w:t>
            </w:r>
          </w:p>
        </w:tc>
        <w:tc>
          <w:tcPr>
            <w:tcW w:w="775" w:type="pct"/>
          </w:tcPr>
          <w:p w14:paraId="5689E999" w14:textId="77777777" w:rsidR="009A5449" w:rsidRDefault="00000000">
            <w:pPr>
              <w:rPr>
                <w:rFonts w:hint="eastAsia"/>
                <w:lang w:eastAsia="zh-CN"/>
              </w:rPr>
            </w:pPr>
            <w:r>
              <w:rPr>
                <w:sz w:val="19"/>
                <w:lang w:eastAsia="zh-CN"/>
              </w:rPr>
              <w:t>生成HR待办；驾驶舱预警数+1</w:t>
            </w:r>
          </w:p>
        </w:tc>
        <w:tc>
          <w:tcPr>
            <w:tcW w:w="775" w:type="pct"/>
          </w:tcPr>
          <w:p w14:paraId="03D3696E" w14:textId="77777777" w:rsidR="009A5449" w:rsidRDefault="00000000">
            <w:pPr>
              <w:rPr>
                <w:rFonts w:hint="eastAsia"/>
              </w:rPr>
            </w:pPr>
            <w:r>
              <w:rPr>
                <w:sz w:val="19"/>
              </w:rPr>
              <w:t>到期前30/15/7天</w:t>
            </w:r>
          </w:p>
        </w:tc>
        <w:tc>
          <w:tcPr>
            <w:tcW w:w="775" w:type="pct"/>
          </w:tcPr>
          <w:p w14:paraId="60804214" w14:textId="77777777" w:rsidR="009A5449" w:rsidRDefault="00000000">
            <w:pPr>
              <w:rPr>
                <w:rFonts w:hint="eastAsia"/>
              </w:rPr>
            </w:pPr>
            <w:r>
              <w:rPr>
                <w:sz w:val="19"/>
              </w:rPr>
              <w:t>定时任务</w:t>
            </w:r>
          </w:p>
        </w:tc>
      </w:tr>
      <w:tr w:rsidR="009A5449" w14:paraId="6336FD6A" w14:textId="77777777" w:rsidTr="00205473">
        <w:tc>
          <w:tcPr>
            <w:tcW w:w="775" w:type="pct"/>
          </w:tcPr>
          <w:p w14:paraId="7F1A3198" w14:textId="77777777" w:rsidR="009A5449" w:rsidRDefault="00000000">
            <w:pPr>
              <w:rPr>
                <w:rFonts w:hint="eastAsia"/>
              </w:rPr>
            </w:pPr>
            <w:r>
              <w:rPr>
                <w:sz w:val="19"/>
              </w:rPr>
              <w:t>离职办结</w:t>
            </w:r>
          </w:p>
        </w:tc>
        <w:tc>
          <w:tcPr>
            <w:tcW w:w="775" w:type="pct"/>
          </w:tcPr>
          <w:p w14:paraId="2AEDA01D" w14:textId="77777777" w:rsidR="009A5449" w:rsidRDefault="00000000">
            <w:pPr>
              <w:rPr>
                <w:rFonts w:hint="eastAsia"/>
              </w:rPr>
            </w:pPr>
            <w:r>
              <w:rPr>
                <w:sz w:val="19"/>
              </w:rPr>
              <w:t>M02</w:t>
            </w:r>
          </w:p>
        </w:tc>
        <w:tc>
          <w:tcPr>
            <w:tcW w:w="1127" w:type="pct"/>
          </w:tcPr>
          <w:p w14:paraId="792430CE" w14:textId="77777777" w:rsidR="009A5449" w:rsidRDefault="00000000">
            <w:pPr>
              <w:rPr>
                <w:rFonts w:hint="eastAsia"/>
              </w:rPr>
            </w:pPr>
            <w:r>
              <w:rPr>
                <w:sz w:val="19"/>
              </w:rPr>
              <w:t>M04/M05/M08</w:t>
            </w:r>
          </w:p>
        </w:tc>
        <w:tc>
          <w:tcPr>
            <w:tcW w:w="775" w:type="pct"/>
          </w:tcPr>
          <w:p w14:paraId="7C71387B" w14:textId="77777777" w:rsidR="009A5449" w:rsidRDefault="00000000">
            <w:pPr>
              <w:rPr>
                <w:rFonts w:hint="eastAsia"/>
                <w:lang w:eastAsia="zh-CN"/>
              </w:rPr>
            </w:pPr>
            <w:r>
              <w:rPr>
                <w:sz w:val="19"/>
                <w:lang w:eastAsia="zh-CN"/>
              </w:rPr>
              <w:t>合同解除/终止归档；考勤权限冻结；社保减员提醒</w:t>
            </w:r>
          </w:p>
        </w:tc>
        <w:tc>
          <w:tcPr>
            <w:tcW w:w="775" w:type="pct"/>
          </w:tcPr>
          <w:p w14:paraId="1E90CB62" w14:textId="77777777" w:rsidR="009A5449" w:rsidRDefault="00000000">
            <w:pPr>
              <w:rPr>
                <w:rFonts w:hint="eastAsia"/>
              </w:rPr>
            </w:pPr>
            <w:r>
              <w:rPr>
                <w:sz w:val="19"/>
              </w:rPr>
              <w:t>离职审批结束</w:t>
            </w:r>
          </w:p>
        </w:tc>
        <w:tc>
          <w:tcPr>
            <w:tcW w:w="775" w:type="pct"/>
          </w:tcPr>
          <w:p w14:paraId="33D73C74" w14:textId="77777777" w:rsidR="009A5449" w:rsidRDefault="00000000">
            <w:pPr>
              <w:rPr>
                <w:rFonts w:hint="eastAsia"/>
              </w:rPr>
            </w:pPr>
            <w:r>
              <w:rPr>
                <w:sz w:val="19"/>
              </w:rPr>
              <w:t>实时同步</w:t>
            </w:r>
          </w:p>
        </w:tc>
      </w:tr>
    </w:tbl>
    <w:p w14:paraId="4FA4AC17" w14:textId="77777777" w:rsidR="009A5449" w:rsidRDefault="00000000">
      <w:pPr>
        <w:pStyle w:val="21"/>
        <w:spacing w:after="80"/>
      </w:pPr>
      <w:bookmarkStart w:id="87" w:name="_Toc236384270"/>
      <w:r>
        <w:rPr>
          <w:rFonts w:ascii="微软雅黑" w:eastAsia="微软雅黑" w:hAnsi="微软雅黑"/>
          <w:color w:val="455A64"/>
          <w:sz w:val="28"/>
        </w:rPr>
        <w:t>4.2 外部系统对接</w:t>
      </w:r>
      <w:bookmarkEnd w:id="87"/>
    </w:p>
    <w:p w14:paraId="7B6ACD5C" w14:textId="77777777" w:rsidR="009A5449" w:rsidRDefault="00000000">
      <w:pPr>
        <w:spacing w:after="80"/>
        <w:rPr>
          <w:rFonts w:hint="eastAsia"/>
          <w:lang w:eastAsia="zh-CN"/>
        </w:rPr>
      </w:pPr>
      <w:r>
        <w:rPr>
          <w:b/>
          <w:lang w:eastAsia="zh-CN"/>
        </w:rPr>
        <w:t>【4.2.1 第三方考勤系统对接】</w:t>
      </w:r>
    </w:p>
    <w:p w14:paraId="4B554EE9" w14:textId="77777777" w:rsidR="009A5449" w:rsidRDefault="00000000">
      <w:pPr>
        <w:spacing w:after="80"/>
        <w:ind w:firstLine="420"/>
        <w:rPr>
          <w:rFonts w:hint="eastAsia"/>
          <w:lang w:eastAsia="zh-CN"/>
        </w:rPr>
      </w:pPr>
      <w:r>
        <w:rPr>
          <w:lang w:eastAsia="zh-CN"/>
        </w:rPr>
        <w:t>对接方式：钉钉/企业微信开放平台 API + 考勤机厂商 SDK（汉王/中控/海康威视）。数据内容：员工编码映射、打卡时间、打卡地点、打卡设备号、打卡照片（可选）。同步机制：每15分钟拉取增</w:t>
      </w:r>
      <w:r>
        <w:rPr>
          <w:lang w:eastAsia="zh-CN"/>
        </w:rPr>
        <w:lastRenderedPageBreak/>
        <w:t>量数据；每日凌晨02:00全量对账校验。异常处理：员工编码不匹配时进入"待匹配池"，HR人工确认后归档。</w:t>
      </w:r>
    </w:p>
    <w:p w14:paraId="22C130AA" w14:textId="77777777" w:rsidR="009A5449" w:rsidRDefault="00000000">
      <w:pPr>
        <w:spacing w:after="80"/>
        <w:rPr>
          <w:rFonts w:hint="eastAsia"/>
          <w:lang w:eastAsia="zh-CN"/>
        </w:rPr>
      </w:pPr>
      <w:r>
        <w:rPr>
          <w:b/>
          <w:lang w:eastAsia="zh-CN"/>
        </w:rPr>
        <w:t>【4.2.2 银行代发对接】</w:t>
      </w:r>
    </w:p>
    <w:p w14:paraId="6874B270" w14:textId="77777777" w:rsidR="009A5449" w:rsidRDefault="00000000">
      <w:pPr>
        <w:spacing w:after="80"/>
        <w:ind w:firstLine="420"/>
        <w:rPr>
          <w:rFonts w:hint="eastAsia"/>
          <w:lang w:eastAsia="zh-CN"/>
        </w:rPr>
      </w:pPr>
      <w:r>
        <w:rPr>
          <w:lang w:eastAsia="zh-CN"/>
        </w:rPr>
        <w:t>输出格式：支持工商银行（TXT固定长度格式）、建设银行（CSV）、招商银行（Excel）、农业银行（XML）。字段映射：银行卡号、户名、开户行、发放金额、用途（默认：工资）。安全机制：代发文件生成后自动加密ZIP（密码短信发送至财务），下载需二次审批。</w:t>
      </w:r>
    </w:p>
    <w:p w14:paraId="5FEE53DE" w14:textId="77777777" w:rsidR="009A5449" w:rsidRDefault="00000000">
      <w:pPr>
        <w:spacing w:after="80"/>
        <w:rPr>
          <w:rFonts w:hint="eastAsia"/>
        </w:rPr>
      </w:pPr>
      <w:r>
        <w:rPr>
          <w:b/>
        </w:rPr>
        <w:t>【4.2.3 Aimill平台原生模块对接】</w:t>
      </w:r>
    </w:p>
    <w:p w14:paraId="55145C0A" w14:textId="77777777" w:rsidR="009A5449" w:rsidRDefault="00000000">
      <w:pPr>
        <w:spacing w:after="80"/>
        <w:ind w:firstLine="420"/>
        <w:rPr>
          <w:rFonts w:hint="eastAsia"/>
        </w:rPr>
      </w:pPr>
      <w:r>
        <w:t>复用平台用户中心（sys_user）、组织架构（sys_dept）、角色权限（sys_role/sys_role_menu）、流程引擎（bpm_process）、消息中心（sys_message）、文件存储（sys_oss）、操作日志（sys_oper_log）。HR子系统数据库Schema独立（hr_前缀表），通过平台网关统一路由（/api/hr/**），共享Redis缓存（Key前缀hr:）。</w:t>
      </w:r>
    </w:p>
    <w:p w14:paraId="091BD729" w14:textId="77777777" w:rsidR="009A5449" w:rsidRDefault="00000000">
      <w:pPr>
        <w:spacing w:after="80"/>
        <w:rPr>
          <w:rFonts w:hint="eastAsia"/>
          <w:lang w:eastAsia="zh-CN"/>
        </w:rPr>
      </w:pPr>
      <w:r>
        <w:rPr>
          <w:b/>
          <w:lang w:eastAsia="zh-CN"/>
        </w:rPr>
        <w:t>【4.2.4 MES/生产系统对接（预留接口）】</w:t>
      </w:r>
    </w:p>
    <w:p w14:paraId="0C19E61D" w14:textId="77777777" w:rsidR="009A5449" w:rsidRDefault="00000000">
      <w:pPr>
        <w:spacing w:after="80"/>
        <w:ind w:firstLine="420"/>
        <w:rPr>
          <w:rFonts w:hint="eastAsia"/>
          <w:lang w:eastAsia="zh-CN"/>
        </w:rPr>
      </w:pPr>
      <w:r>
        <w:rPr>
          <w:lang w:eastAsia="zh-CN"/>
        </w:rPr>
        <w:t>对接场景：计件工资核算、工序报工工时抓取、设备操作员资质校验（培训模块）。接口形式：RESTful API + 中间表同步。数据内容：员工编码、工序编码、报工数量、合格数量、报工工时、设备编码。</w:t>
      </w:r>
    </w:p>
    <w:p w14:paraId="589D8C13" w14:textId="77777777" w:rsidR="009A5449" w:rsidRDefault="00000000">
      <w:pPr>
        <w:pStyle w:val="1"/>
        <w:pBdr>
          <w:bottom w:val="single" w:sz="12" w:space="4" w:color="2E7D32"/>
        </w:pBdr>
        <w:spacing w:before="200" w:after="80"/>
        <w:rPr>
          <w:lang w:eastAsia="zh-CN"/>
        </w:rPr>
      </w:pPr>
      <w:bookmarkStart w:id="88" w:name="_Toc236384271"/>
      <w:r>
        <w:rPr>
          <w:rFonts w:ascii="微软雅黑" w:eastAsia="微软雅黑" w:hAnsi="微软雅黑"/>
          <w:color w:val="2E7D32"/>
          <w:sz w:val="32"/>
          <w:lang w:eastAsia="zh-CN"/>
        </w:rPr>
        <w:t>5. 权限与安全设计</w:t>
      </w:r>
      <w:bookmarkEnd w:id="88"/>
    </w:p>
    <w:p w14:paraId="2F138ED1" w14:textId="77777777" w:rsidR="00E34606" w:rsidRDefault="00000000">
      <w:pPr>
        <w:pStyle w:val="21"/>
        <w:spacing w:after="80"/>
        <w:rPr>
          <w:lang w:eastAsia="zh-CN"/>
        </w:rPr>
      </w:pPr>
      <w:bookmarkStart w:id="89" w:name="_Toc236384272"/>
      <w:r>
        <w:rPr>
          <w:rFonts w:ascii="微软雅黑" w:eastAsia="微软雅黑" w:hAnsi="微软雅黑" w:cs="微软雅黑"/>
          <w:color w:val="455A64"/>
          <w:sz w:val="28"/>
          <w:szCs w:val="28"/>
          <w:lang w:eastAsia="zh-CN"/>
        </w:rPr>
        <w:t>5.1 权限体系（复用平台权限 + HR垂直扩展）</w:t>
      </w:r>
      <w:bookmarkEnd w:id="89"/>
    </w:p>
    <w:p w14:paraId="1C5AC092" w14:textId="77777777" w:rsidR="00E34606" w:rsidRDefault="00000000">
      <w:pPr>
        <w:spacing w:after="80"/>
        <w:ind w:firstLine="420"/>
        <w:rPr>
          <w:rFonts w:hint="eastAsia"/>
          <w:lang w:eastAsia="zh-CN"/>
        </w:rPr>
      </w:pPr>
      <w:r>
        <w:rPr>
          <w:rFonts w:cs="微软雅黑"/>
          <w:szCs w:val="21"/>
          <w:lang w:eastAsia="zh-CN"/>
        </w:rPr>
        <w:t>三级权限模型：①菜单权限：控制PC端左侧菜单、移动端Tab可见性。②按钮权限：控制页面内操作按钮（新增、编辑、删除、导出、审批、确认）。③数据权限：控制可见数据范围，HR子系统扩展以下维度：法人隔离（长沙/常德法人数据互相不可见，超管除外）；部门隔离（部门负责人可见本部门及下级部门数据）；岗位隔离（班组长可见本班组数据）；个人隔离（普通员工仅可见个人数据）。</w:t>
      </w:r>
    </w:p>
    <w:p w14:paraId="609A4FF1" w14:textId="77777777" w:rsidR="00E34606" w:rsidRDefault="00000000">
      <w:pPr>
        <w:spacing w:after="80"/>
        <w:ind w:firstLine="420"/>
        <w:rPr>
          <w:rFonts w:hint="eastAsia"/>
          <w:lang w:eastAsia="zh-CN"/>
        </w:rPr>
      </w:pPr>
      <w:r>
        <w:rPr>
          <w:rFonts w:cs="微软雅黑"/>
          <w:szCs w:val="21"/>
          <w:lang w:eastAsia="zh-CN"/>
        </w:rPr>
        <w:t>特殊权限配置：薪资查看权仅HR经理、财务经理、总经理可查看全量薪资；HR专员仅查看本法人薪资；部门负责人仅查看本部门薪资汇总（不含个人明细）；员工仅查看个人工资条。考勤管理权：班组长可审批本班组调班/补卡；部门负责人可审批本部门请假/出差；HR可修改全公司考勤异常记录（留痕）。档案管理权：HR专员可编辑员工基础信息；员工可修改个人联系方式（需审核）；敏感字段（身份证号、银行卡号）脱敏展示。</w:t>
      </w:r>
    </w:p>
    <w:p w14:paraId="1AF9C584" w14:textId="77777777" w:rsidR="00E34606" w:rsidRDefault="00000000">
      <w:pPr>
        <w:pStyle w:val="21"/>
        <w:spacing w:after="80"/>
        <w:rPr>
          <w:lang w:eastAsia="zh-CN"/>
        </w:rPr>
      </w:pPr>
      <w:bookmarkStart w:id="90" w:name="_Toc236384273"/>
      <w:r>
        <w:rPr>
          <w:rFonts w:ascii="微软雅黑" w:eastAsia="微软雅黑" w:hAnsi="微软雅黑" w:cs="微软雅黑"/>
          <w:color w:val="455A64"/>
          <w:sz w:val="28"/>
          <w:szCs w:val="28"/>
          <w:lang w:eastAsia="zh-CN"/>
        </w:rPr>
        <w:lastRenderedPageBreak/>
        <w:t>5.2 薪资安全机制（重点开发）</w:t>
      </w:r>
      <w:bookmarkEnd w:id="90"/>
    </w:p>
    <w:p w14:paraId="7B1B212E" w14:textId="77777777" w:rsidR="00E34606" w:rsidRDefault="00000000">
      <w:pPr>
        <w:spacing w:after="60"/>
        <w:ind w:left="420" w:hanging="227"/>
        <w:rPr>
          <w:rFonts w:hint="eastAsia"/>
          <w:lang w:eastAsia="zh-CN"/>
        </w:rPr>
      </w:pPr>
      <w:r>
        <w:rPr>
          <w:rFonts w:cs="微软雅黑"/>
          <w:szCs w:val="21"/>
          <w:lang w:eastAsia="zh-CN"/>
        </w:rPr>
        <w:t>● 存储加密：薪资敏感字段（银行卡号、身份证号、工资明细）采用AES-256加密存储，数据库层密文保存，应用层解密。</w:t>
      </w:r>
    </w:p>
    <w:p w14:paraId="5AD4E5CF" w14:textId="77777777" w:rsidR="00E34606" w:rsidRDefault="00000000">
      <w:pPr>
        <w:spacing w:after="60"/>
        <w:ind w:left="420" w:hanging="227"/>
        <w:rPr>
          <w:rFonts w:hint="eastAsia"/>
          <w:lang w:eastAsia="zh-CN"/>
        </w:rPr>
      </w:pPr>
      <w:r>
        <w:rPr>
          <w:rFonts w:cs="微软雅黑"/>
          <w:szCs w:val="21"/>
          <w:lang w:eastAsia="zh-CN"/>
        </w:rPr>
        <w:t>● 传输加密：薪资相关接口强制HTTPS，敏感参数RSA二次加密。</w:t>
      </w:r>
    </w:p>
    <w:p w14:paraId="34811908" w14:textId="77777777" w:rsidR="00E34606" w:rsidRDefault="00000000">
      <w:pPr>
        <w:spacing w:after="60"/>
        <w:ind w:left="420" w:hanging="227"/>
        <w:rPr>
          <w:rFonts w:hint="eastAsia"/>
          <w:lang w:eastAsia="zh-CN"/>
        </w:rPr>
      </w:pPr>
      <w:r>
        <w:rPr>
          <w:rFonts w:cs="微软雅黑"/>
          <w:szCs w:val="21"/>
          <w:lang w:eastAsia="zh-CN"/>
        </w:rPr>
        <w:t>● 查看验证：工资条查看需手机验证码二次验证，5分钟有效，错误3次锁定当日查看。</w:t>
      </w:r>
    </w:p>
    <w:p w14:paraId="57AA11C9" w14:textId="77777777" w:rsidR="00E34606" w:rsidRDefault="00000000">
      <w:pPr>
        <w:spacing w:after="60"/>
        <w:ind w:left="420" w:hanging="227"/>
        <w:rPr>
          <w:rFonts w:hint="eastAsia"/>
          <w:lang w:eastAsia="zh-CN"/>
        </w:rPr>
      </w:pPr>
      <w:r>
        <w:rPr>
          <w:rFonts w:cs="微软雅黑"/>
          <w:szCs w:val="21"/>
          <w:lang w:eastAsia="zh-CN"/>
        </w:rPr>
        <w:t>● 防截屏/防转发：移动端工资条页面禁用截屏、禁用长按保存、禁用复制粘贴。</w:t>
      </w:r>
    </w:p>
    <w:p w14:paraId="3279299B" w14:textId="77777777" w:rsidR="00E34606" w:rsidRDefault="00000000">
      <w:pPr>
        <w:spacing w:after="60"/>
        <w:ind w:left="420" w:hanging="227"/>
        <w:rPr>
          <w:rFonts w:hint="eastAsia"/>
          <w:lang w:eastAsia="zh-CN"/>
        </w:rPr>
      </w:pPr>
      <w:r>
        <w:rPr>
          <w:rFonts w:cs="微软雅黑"/>
          <w:szCs w:val="21"/>
          <w:lang w:eastAsia="zh-CN"/>
        </w:rPr>
        <w:t>● 操作审计：薪资核算、调整、导出、审批全程记录操作日志：操作人、操作时间、IP地址、变更字段、变更前值、变更后值、操作类型（查询/修改/导出/审批）。</w:t>
      </w:r>
    </w:p>
    <w:p w14:paraId="6D3DF420" w14:textId="77777777" w:rsidR="00E34606" w:rsidRDefault="00000000">
      <w:pPr>
        <w:spacing w:after="60"/>
        <w:ind w:left="420" w:hanging="227"/>
        <w:rPr>
          <w:rFonts w:hint="eastAsia"/>
          <w:lang w:eastAsia="zh-CN"/>
        </w:rPr>
      </w:pPr>
      <w:r>
        <w:rPr>
          <w:rFonts w:cs="微软雅黑"/>
          <w:szCs w:val="21"/>
          <w:lang w:eastAsia="zh-CN"/>
        </w:rPr>
        <w:t>● 导出管控：薪资报表导出需动态验证码+审批人确认，导出文件水印（含操作人姓名+时间），7天后自动失效。</w:t>
      </w:r>
    </w:p>
    <w:p w14:paraId="7CCB6123" w14:textId="77777777" w:rsidR="00E34606" w:rsidRDefault="00000000">
      <w:pPr>
        <w:pStyle w:val="21"/>
        <w:spacing w:after="80"/>
        <w:rPr>
          <w:lang w:eastAsia="zh-CN"/>
        </w:rPr>
      </w:pPr>
      <w:bookmarkStart w:id="91" w:name="_Toc236384274"/>
      <w:r>
        <w:rPr>
          <w:rFonts w:ascii="微软雅黑" w:eastAsia="微软雅黑" w:hAnsi="微软雅黑" w:cs="微软雅黑"/>
          <w:color w:val="455A64"/>
          <w:sz w:val="28"/>
          <w:szCs w:val="28"/>
          <w:lang w:eastAsia="zh-CN"/>
        </w:rPr>
        <w:t>5.3 数据备份与灾难恢复</w:t>
      </w:r>
      <w:bookmarkEnd w:id="91"/>
    </w:p>
    <w:p w14:paraId="215A831D" w14:textId="77777777" w:rsidR="00E34606" w:rsidRDefault="00000000">
      <w:pPr>
        <w:spacing w:after="80"/>
        <w:ind w:firstLine="420"/>
        <w:rPr>
          <w:rFonts w:hint="eastAsia"/>
          <w:lang w:eastAsia="zh-CN"/>
        </w:rPr>
      </w:pPr>
      <w:r>
        <w:rPr>
          <w:rFonts w:cs="微软雅黑"/>
          <w:szCs w:val="21"/>
          <w:lang w:eastAsia="zh-CN"/>
        </w:rPr>
        <w:t>备份策略：每日凌晨03:00自动全量备份HR子系统数据库；每次薪资核算前自动触发增量备份。保留周期：本地保留30天，异地（MinIO对象存储）保留1年。恢复演练：每季度执行一次备份恢复演练，确保RTO&lt;4小时，RPO&lt;24小时。</w:t>
      </w:r>
    </w:p>
    <w:p w14:paraId="2864ABB4" w14:textId="77777777" w:rsidR="00E34606" w:rsidRDefault="00000000">
      <w:pPr>
        <w:pStyle w:val="1"/>
        <w:pBdr>
          <w:bottom w:val="single" w:sz="12" w:space="4" w:color="2E7D32"/>
        </w:pBdr>
        <w:spacing w:before="200" w:after="80"/>
        <w:rPr>
          <w:lang w:eastAsia="zh-CN"/>
        </w:rPr>
      </w:pPr>
      <w:bookmarkStart w:id="92" w:name="_Toc236384275"/>
      <w:r>
        <w:rPr>
          <w:rFonts w:ascii="微软雅黑" w:eastAsia="微软雅黑" w:hAnsi="微软雅黑" w:cs="微软雅黑"/>
          <w:color w:val="2E7D32"/>
          <w:sz w:val="32"/>
          <w:szCs w:val="32"/>
          <w:lang w:eastAsia="zh-CN"/>
        </w:rPr>
        <w:t>6. 接口设计（核心概要）</w:t>
      </w:r>
      <w:bookmarkEnd w:id="92"/>
    </w:p>
    <w:p w14:paraId="391BECC3" w14:textId="77777777" w:rsidR="00E34606" w:rsidRDefault="00000000">
      <w:pPr>
        <w:pStyle w:val="21"/>
        <w:spacing w:after="80"/>
        <w:rPr>
          <w:lang w:eastAsia="zh-CN"/>
        </w:rPr>
      </w:pPr>
      <w:bookmarkStart w:id="93" w:name="_Toc236384276"/>
      <w:r>
        <w:rPr>
          <w:rFonts w:ascii="微软雅黑" w:eastAsia="微软雅黑" w:hAnsi="微软雅黑" w:cs="微软雅黑"/>
          <w:color w:val="455A64"/>
          <w:sz w:val="28"/>
          <w:szCs w:val="28"/>
          <w:lang w:eastAsia="zh-CN"/>
        </w:rPr>
        <w:t>6.1 内部模块接口（HR子系统内部）</w:t>
      </w:r>
      <w:bookmarkEnd w:id="93"/>
    </w:p>
    <w:tbl>
      <w:tblPr>
        <w:tblStyle w:val="aff1"/>
        <w:tblW w:w="0" w:type="auto"/>
        <w:tblLayout w:type="fixed"/>
        <w:tblLook w:val="04A0" w:firstRow="1" w:lastRow="0" w:firstColumn="1" w:lastColumn="0" w:noHBand="0" w:noVBand="1"/>
      </w:tblPr>
      <w:tblGrid>
        <w:gridCol w:w="2660"/>
        <w:gridCol w:w="992"/>
        <w:gridCol w:w="1191"/>
        <w:gridCol w:w="2018"/>
        <w:gridCol w:w="1894"/>
        <w:gridCol w:w="979"/>
      </w:tblGrid>
      <w:tr w:rsidR="00E34606" w14:paraId="5202F1DC" w14:textId="77777777" w:rsidTr="007D075C">
        <w:tc>
          <w:tcPr>
            <w:tcW w:w="2660" w:type="dxa"/>
            <w:shd w:val="clear" w:color="auto" w:fill="FFF3E0"/>
          </w:tcPr>
          <w:p w14:paraId="7F56BC8B" w14:textId="77777777" w:rsidR="00E34606" w:rsidRDefault="00000000">
            <w:pPr>
              <w:jc w:val="center"/>
              <w:rPr>
                <w:rFonts w:hint="eastAsia"/>
              </w:rPr>
            </w:pPr>
            <w:r>
              <w:rPr>
                <w:rFonts w:cs="微软雅黑"/>
                <w:b/>
                <w:sz w:val="20"/>
              </w:rPr>
              <w:t>接口路径</w:t>
            </w:r>
          </w:p>
        </w:tc>
        <w:tc>
          <w:tcPr>
            <w:tcW w:w="992" w:type="dxa"/>
            <w:shd w:val="clear" w:color="auto" w:fill="FFF3E0"/>
          </w:tcPr>
          <w:p w14:paraId="3D8C1A2E" w14:textId="77777777" w:rsidR="00E34606" w:rsidRDefault="00000000">
            <w:pPr>
              <w:jc w:val="center"/>
              <w:rPr>
                <w:rFonts w:hint="eastAsia"/>
              </w:rPr>
            </w:pPr>
            <w:r>
              <w:rPr>
                <w:rFonts w:cs="微软雅黑"/>
                <w:b/>
                <w:sz w:val="20"/>
              </w:rPr>
              <w:t>方法</w:t>
            </w:r>
          </w:p>
        </w:tc>
        <w:tc>
          <w:tcPr>
            <w:tcW w:w="1191" w:type="dxa"/>
            <w:shd w:val="clear" w:color="auto" w:fill="FFF3E0"/>
          </w:tcPr>
          <w:p w14:paraId="42D52FF3" w14:textId="77777777" w:rsidR="00E34606" w:rsidRDefault="00000000">
            <w:pPr>
              <w:jc w:val="center"/>
              <w:rPr>
                <w:rFonts w:hint="eastAsia"/>
              </w:rPr>
            </w:pPr>
            <w:r>
              <w:rPr>
                <w:rFonts w:cs="微软雅黑"/>
                <w:b/>
                <w:sz w:val="20"/>
              </w:rPr>
              <w:t>功能</w:t>
            </w:r>
          </w:p>
        </w:tc>
        <w:tc>
          <w:tcPr>
            <w:tcW w:w="2018" w:type="dxa"/>
            <w:shd w:val="clear" w:color="auto" w:fill="FFF3E0"/>
          </w:tcPr>
          <w:p w14:paraId="079D63EF" w14:textId="77777777" w:rsidR="00E34606" w:rsidRDefault="00000000">
            <w:pPr>
              <w:jc w:val="center"/>
              <w:rPr>
                <w:rFonts w:hint="eastAsia"/>
              </w:rPr>
            </w:pPr>
            <w:r>
              <w:rPr>
                <w:rFonts w:cs="微软雅黑"/>
                <w:b/>
                <w:sz w:val="20"/>
              </w:rPr>
              <w:t>入参</w:t>
            </w:r>
          </w:p>
        </w:tc>
        <w:tc>
          <w:tcPr>
            <w:tcW w:w="1894" w:type="dxa"/>
            <w:shd w:val="clear" w:color="auto" w:fill="FFF3E0"/>
          </w:tcPr>
          <w:p w14:paraId="3C0F7575" w14:textId="77777777" w:rsidR="00E34606" w:rsidRDefault="00000000">
            <w:pPr>
              <w:jc w:val="center"/>
              <w:rPr>
                <w:rFonts w:hint="eastAsia"/>
              </w:rPr>
            </w:pPr>
            <w:r>
              <w:rPr>
                <w:rFonts w:cs="微软雅黑"/>
                <w:b/>
                <w:sz w:val="20"/>
              </w:rPr>
              <w:t>出参</w:t>
            </w:r>
          </w:p>
        </w:tc>
        <w:tc>
          <w:tcPr>
            <w:tcW w:w="979" w:type="dxa"/>
            <w:shd w:val="clear" w:color="auto" w:fill="FFF3E0"/>
          </w:tcPr>
          <w:p w14:paraId="3819D4BC" w14:textId="77777777" w:rsidR="00E34606" w:rsidRDefault="00000000">
            <w:pPr>
              <w:jc w:val="center"/>
              <w:rPr>
                <w:rFonts w:hint="eastAsia"/>
              </w:rPr>
            </w:pPr>
            <w:r>
              <w:rPr>
                <w:rFonts w:cs="微软雅黑"/>
                <w:b/>
                <w:sz w:val="20"/>
              </w:rPr>
              <w:t>调用方</w:t>
            </w:r>
          </w:p>
        </w:tc>
      </w:tr>
      <w:tr w:rsidR="00E34606" w14:paraId="30F9F431" w14:textId="77777777" w:rsidTr="007D075C">
        <w:tc>
          <w:tcPr>
            <w:tcW w:w="2660" w:type="dxa"/>
          </w:tcPr>
          <w:p w14:paraId="56055C4A" w14:textId="77777777" w:rsidR="00E34606" w:rsidRDefault="00000000">
            <w:pPr>
              <w:rPr>
                <w:rFonts w:hint="eastAsia"/>
              </w:rPr>
            </w:pPr>
            <w:r>
              <w:rPr>
                <w:rFonts w:cs="微软雅黑"/>
                <w:sz w:val="19"/>
              </w:rPr>
              <w:t>/hr/api/org/dept/save</w:t>
            </w:r>
          </w:p>
        </w:tc>
        <w:tc>
          <w:tcPr>
            <w:tcW w:w="992" w:type="dxa"/>
          </w:tcPr>
          <w:p w14:paraId="26B254C8" w14:textId="77777777" w:rsidR="00E34606" w:rsidRDefault="00000000">
            <w:pPr>
              <w:rPr>
                <w:rFonts w:hint="eastAsia"/>
              </w:rPr>
            </w:pPr>
            <w:r>
              <w:rPr>
                <w:rFonts w:cs="微软雅黑"/>
                <w:sz w:val="19"/>
              </w:rPr>
              <w:t>POST</w:t>
            </w:r>
          </w:p>
        </w:tc>
        <w:tc>
          <w:tcPr>
            <w:tcW w:w="1191" w:type="dxa"/>
          </w:tcPr>
          <w:p w14:paraId="226B4497" w14:textId="77777777" w:rsidR="00E34606" w:rsidRDefault="00000000">
            <w:pPr>
              <w:rPr>
                <w:rFonts w:hint="eastAsia"/>
              </w:rPr>
            </w:pPr>
            <w:r>
              <w:rPr>
                <w:rFonts w:cs="微软雅黑"/>
                <w:sz w:val="19"/>
              </w:rPr>
              <w:t>部门新增/编辑</w:t>
            </w:r>
          </w:p>
        </w:tc>
        <w:tc>
          <w:tcPr>
            <w:tcW w:w="2018" w:type="dxa"/>
          </w:tcPr>
          <w:p w14:paraId="083316B9" w14:textId="77777777" w:rsidR="00E34606" w:rsidRDefault="00000000">
            <w:pPr>
              <w:rPr>
                <w:rFonts w:hint="eastAsia"/>
              </w:rPr>
            </w:pPr>
            <w:r>
              <w:rPr>
                <w:rFonts w:cs="微软雅黑"/>
                <w:sz w:val="19"/>
              </w:rPr>
              <w:t>DeptDTO</w:t>
            </w:r>
          </w:p>
        </w:tc>
        <w:tc>
          <w:tcPr>
            <w:tcW w:w="1894" w:type="dxa"/>
          </w:tcPr>
          <w:p w14:paraId="2AFB5DB9" w14:textId="77777777" w:rsidR="00E34606" w:rsidRDefault="00000000">
            <w:pPr>
              <w:rPr>
                <w:rFonts w:hint="eastAsia"/>
              </w:rPr>
            </w:pPr>
            <w:r>
              <w:rPr>
                <w:rFonts w:cs="微软雅黑"/>
                <w:sz w:val="19"/>
              </w:rPr>
              <w:t>DeptVO</w:t>
            </w:r>
          </w:p>
        </w:tc>
        <w:tc>
          <w:tcPr>
            <w:tcW w:w="979" w:type="dxa"/>
          </w:tcPr>
          <w:p w14:paraId="084743A0" w14:textId="77777777" w:rsidR="00E34606" w:rsidRDefault="00000000">
            <w:pPr>
              <w:rPr>
                <w:rFonts w:hint="eastAsia"/>
              </w:rPr>
            </w:pPr>
            <w:r>
              <w:rPr>
                <w:rFonts w:cs="微软雅黑"/>
                <w:sz w:val="19"/>
              </w:rPr>
              <w:t>组织管理页</w:t>
            </w:r>
          </w:p>
        </w:tc>
      </w:tr>
      <w:tr w:rsidR="00E34606" w14:paraId="22027AFD" w14:textId="77777777" w:rsidTr="007D075C">
        <w:tc>
          <w:tcPr>
            <w:tcW w:w="2660" w:type="dxa"/>
          </w:tcPr>
          <w:p w14:paraId="0019D5F2" w14:textId="77777777" w:rsidR="00E34606" w:rsidRDefault="00000000">
            <w:pPr>
              <w:rPr>
                <w:rFonts w:hint="eastAsia"/>
              </w:rPr>
            </w:pPr>
            <w:r>
              <w:rPr>
                <w:rFonts w:cs="微软雅黑"/>
                <w:sz w:val="19"/>
              </w:rPr>
              <w:t>/hr/api/org/dept/delete</w:t>
            </w:r>
          </w:p>
        </w:tc>
        <w:tc>
          <w:tcPr>
            <w:tcW w:w="992" w:type="dxa"/>
          </w:tcPr>
          <w:p w14:paraId="7A3145BB" w14:textId="77777777" w:rsidR="00E34606" w:rsidRDefault="00000000">
            <w:pPr>
              <w:rPr>
                <w:rFonts w:hint="eastAsia"/>
              </w:rPr>
            </w:pPr>
            <w:r>
              <w:rPr>
                <w:rFonts w:cs="微软雅黑"/>
                <w:sz w:val="19"/>
              </w:rPr>
              <w:t>DELETE</w:t>
            </w:r>
          </w:p>
        </w:tc>
        <w:tc>
          <w:tcPr>
            <w:tcW w:w="1191" w:type="dxa"/>
          </w:tcPr>
          <w:p w14:paraId="4F4D0634" w14:textId="77777777" w:rsidR="00E34606" w:rsidRDefault="00000000">
            <w:pPr>
              <w:rPr>
                <w:rFonts w:hint="eastAsia"/>
              </w:rPr>
            </w:pPr>
            <w:r>
              <w:rPr>
                <w:rFonts w:cs="微软雅黑"/>
                <w:sz w:val="19"/>
              </w:rPr>
              <w:t>部门删除/停用</w:t>
            </w:r>
          </w:p>
        </w:tc>
        <w:tc>
          <w:tcPr>
            <w:tcW w:w="2018" w:type="dxa"/>
          </w:tcPr>
          <w:p w14:paraId="58F3D653" w14:textId="77777777" w:rsidR="00E34606" w:rsidRDefault="00000000">
            <w:pPr>
              <w:rPr>
                <w:rFonts w:hint="eastAsia"/>
              </w:rPr>
            </w:pPr>
            <w:r>
              <w:rPr>
                <w:rFonts w:cs="微软雅黑"/>
                <w:sz w:val="19"/>
              </w:rPr>
              <w:t>deptId</w:t>
            </w:r>
          </w:p>
        </w:tc>
        <w:tc>
          <w:tcPr>
            <w:tcW w:w="1894" w:type="dxa"/>
          </w:tcPr>
          <w:p w14:paraId="1D721B66" w14:textId="77777777" w:rsidR="00E34606" w:rsidRDefault="00000000">
            <w:pPr>
              <w:rPr>
                <w:rFonts w:hint="eastAsia"/>
              </w:rPr>
            </w:pPr>
            <w:r>
              <w:rPr>
                <w:rFonts w:cs="微软雅黑"/>
                <w:sz w:val="19"/>
              </w:rPr>
              <w:t>Boolean</w:t>
            </w:r>
          </w:p>
        </w:tc>
        <w:tc>
          <w:tcPr>
            <w:tcW w:w="979" w:type="dxa"/>
          </w:tcPr>
          <w:p w14:paraId="3D91EB73" w14:textId="77777777" w:rsidR="00E34606" w:rsidRDefault="00000000">
            <w:pPr>
              <w:rPr>
                <w:rFonts w:hint="eastAsia"/>
              </w:rPr>
            </w:pPr>
            <w:r>
              <w:rPr>
                <w:rFonts w:cs="微软雅黑"/>
                <w:sz w:val="19"/>
              </w:rPr>
              <w:t>组织管理页</w:t>
            </w:r>
          </w:p>
        </w:tc>
      </w:tr>
      <w:tr w:rsidR="00E34606" w14:paraId="6F54EAD4" w14:textId="77777777" w:rsidTr="007D075C">
        <w:tc>
          <w:tcPr>
            <w:tcW w:w="2660" w:type="dxa"/>
          </w:tcPr>
          <w:p w14:paraId="5434F814" w14:textId="77777777" w:rsidR="00E34606" w:rsidRDefault="00000000">
            <w:pPr>
              <w:rPr>
                <w:rFonts w:hint="eastAsia"/>
              </w:rPr>
            </w:pPr>
            <w:r>
              <w:rPr>
                <w:rFonts w:cs="微软雅黑"/>
                <w:sz w:val="19"/>
              </w:rPr>
              <w:t>/hr/api/emp/entry/start</w:t>
            </w:r>
          </w:p>
        </w:tc>
        <w:tc>
          <w:tcPr>
            <w:tcW w:w="992" w:type="dxa"/>
          </w:tcPr>
          <w:p w14:paraId="0F1DEBA3" w14:textId="77777777" w:rsidR="00E34606" w:rsidRDefault="00000000">
            <w:pPr>
              <w:rPr>
                <w:rFonts w:hint="eastAsia"/>
              </w:rPr>
            </w:pPr>
            <w:r>
              <w:rPr>
                <w:rFonts w:cs="微软雅黑"/>
                <w:sz w:val="19"/>
              </w:rPr>
              <w:t>POST</w:t>
            </w:r>
          </w:p>
        </w:tc>
        <w:tc>
          <w:tcPr>
            <w:tcW w:w="1191" w:type="dxa"/>
          </w:tcPr>
          <w:p w14:paraId="09E593ED" w14:textId="77777777" w:rsidR="00E34606" w:rsidRDefault="00000000">
            <w:pPr>
              <w:rPr>
                <w:rFonts w:hint="eastAsia"/>
              </w:rPr>
            </w:pPr>
            <w:r>
              <w:rPr>
                <w:rFonts w:cs="微软雅黑"/>
                <w:sz w:val="19"/>
              </w:rPr>
              <w:t>发起入职流程</w:t>
            </w:r>
          </w:p>
        </w:tc>
        <w:tc>
          <w:tcPr>
            <w:tcW w:w="2018" w:type="dxa"/>
          </w:tcPr>
          <w:p w14:paraId="4768980E" w14:textId="77777777" w:rsidR="00E34606" w:rsidRDefault="00000000">
            <w:pPr>
              <w:rPr>
                <w:rFonts w:hint="eastAsia"/>
              </w:rPr>
            </w:pPr>
            <w:r>
              <w:rPr>
                <w:rFonts w:cs="微软雅黑"/>
                <w:sz w:val="19"/>
              </w:rPr>
              <w:t>EntryApplyDTO</w:t>
            </w:r>
          </w:p>
        </w:tc>
        <w:tc>
          <w:tcPr>
            <w:tcW w:w="1894" w:type="dxa"/>
          </w:tcPr>
          <w:p w14:paraId="129E2A54" w14:textId="77777777" w:rsidR="00E34606" w:rsidRDefault="00000000">
            <w:pPr>
              <w:rPr>
                <w:rFonts w:hint="eastAsia"/>
              </w:rPr>
            </w:pPr>
            <w:r>
              <w:rPr>
                <w:rFonts w:cs="微软雅黑"/>
                <w:sz w:val="19"/>
              </w:rPr>
              <w:t>processInstanceId</w:t>
            </w:r>
          </w:p>
        </w:tc>
        <w:tc>
          <w:tcPr>
            <w:tcW w:w="979" w:type="dxa"/>
          </w:tcPr>
          <w:p w14:paraId="58CA98CE" w14:textId="77777777" w:rsidR="00E34606" w:rsidRDefault="00000000">
            <w:pPr>
              <w:rPr>
                <w:rFonts w:hint="eastAsia"/>
              </w:rPr>
            </w:pPr>
            <w:r>
              <w:rPr>
                <w:rFonts w:cs="微软雅黑"/>
                <w:sz w:val="19"/>
              </w:rPr>
              <w:t>入职管理页</w:t>
            </w:r>
          </w:p>
        </w:tc>
      </w:tr>
      <w:tr w:rsidR="00E34606" w14:paraId="5EE69E98" w14:textId="77777777" w:rsidTr="007D075C">
        <w:tc>
          <w:tcPr>
            <w:tcW w:w="2660" w:type="dxa"/>
          </w:tcPr>
          <w:p w14:paraId="27C1B89C" w14:textId="77777777" w:rsidR="00E34606" w:rsidRDefault="00000000">
            <w:pPr>
              <w:rPr>
                <w:rFonts w:hint="eastAsia"/>
              </w:rPr>
            </w:pPr>
            <w:r>
              <w:rPr>
                <w:rFonts w:cs="微软雅黑"/>
                <w:sz w:val="19"/>
              </w:rPr>
              <w:t>/hr/api/emp/archive/detail</w:t>
            </w:r>
          </w:p>
        </w:tc>
        <w:tc>
          <w:tcPr>
            <w:tcW w:w="992" w:type="dxa"/>
          </w:tcPr>
          <w:p w14:paraId="4DD3FA3C" w14:textId="77777777" w:rsidR="00E34606" w:rsidRDefault="00000000">
            <w:pPr>
              <w:rPr>
                <w:rFonts w:hint="eastAsia"/>
              </w:rPr>
            </w:pPr>
            <w:r>
              <w:rPr>
                <w:rFonts w:cs="微软雅黑"/>
                <w:sz w:val="19"/>
              </w:rPr>
              <w:t>GET</w:t>
            </w:r>
          </w:p>
        </w:tc>
        <w:tc>
          <w:tcPr>
            <w:tcW w:w="1191" w:type="dxa"/>
          </w:tcPr>
          <w:p w14:paraId="5833A72A" w14:textId="77777777" w:rsidR="00E34606" w:rsidRDefault="00000000">
            <w:pPr>
              <w:rPr>
                <w:rFonts w:hint="eastAsia"/>
              </w:rPr>
            </w:pPr>
            <w:r>
              <w:rPr>
                <w:rFonts w:cs="微软雅黑"/>
                <w:sz w:val="19"/>
              </w:rPr>
              <w:t>员工全景档案</w:t>
            </w:r>
          </w:p>
        </w:tc>
        <w:tc>
          <w:tcPr>
            <w:tcW w:w="2018" w:type="dxa"/>
          </w:tcPr>
          <w:p w14:paraId="50A0C827" w14:textId="77777777" w:rsidR="00E34606" w:rsidRDefault="00000000">
            <w:pPr>
              <w:rPr>
                <w:rFonts w:hint="eastAsia"/>
              </w:rPr>
            </w:pPr>
            <w:r>
              <w:rPr>
                <w:rFonts w:cs="微软雅黑"/>
                <w:sz w:val="19"/>
              </w:rPr>
              <w:t>empId</w:t>
            </w:r>
          </w:p>
        </w:tc>
        <w:tc>
          <w:tcPr>
            <w:tcW w:w="1894" w:type="dxa"/>
          </w:tcPr>
          <w:p w14:paraId="432B6E76" w14:textId="77777777" w:rsidR="00E34606" w:rsidRDefault="00000000">
            <w:pPr>
              <w:rPr>
                <w:rFonts w:hint="eastAsia"/>
              </w:rPr>
            </w:pPr>
            <w:r>
              <w:rPr>
                <w:rFonts w:cs="微软雅黑"/>
                <w:sz w:val="19"/>
              </w:rPr>
              <w:t>EmployeeArchiveVO</w:t>
            </w:r>
          </w:p>
        </w:tc>
        <w:tc>
          <w:tcPr>
            <w:tcW w:w="979" w:type="dxa"/>
          </w:tcPr>
          <w:p w14:paraId="74398D17" w14:textId="77777777" w:rsidR="00E34606" w:rsidRDefault="00000000">
            <w:pPr>
              <w:rPr>
                <w:rFonts w:hint="eastAsia"/>
              </w:rPr>
            </w:pPr>
            <w:r>
              <w:rPr>
                <w:rFonts w:cs="微软雅黑"/>
                <w:sz w:val="19"/>
              </w:rPr>
              <w:t>档案页/员工自助</w:t>
            </w:r>
          </w:p>
        </w:tc>
      </w:tr>
      <w:tr w:rsidR="00E34606" w14:paraId="3CDF05C0" w14:textId="77777777" w:rsidTr="007D075C">
        <w:tc>
          <w:tcPr>
            <w:tcW w:w="2660" w:type="dxa"/>
          </w:tcPr>
          <w:p w14:paraId="505F1525" w14:textId="77777777" w:rsidR="00E34606" w:rsidRDefault="00000000">
            <w:pPr>
              <w:rPr>
                <w:rFonts w:hint="eastAsia"/>
              </w:rPr>
            </w:pPr>
            <w:r>
              <w:rPr>
                <w:rFonts w:cs="微软雅黑"/>
                <w:sz w:val="19"/>
              </w:rPr>
              <w:t>/hr/api/attend/schedule/batchSave</w:t>
            </w:r>
          </w:p>
        </w:tc>
        <w:tc>
          <w:tcPr>
            <w:tcW w:w="992" w:type="dxa"/>
          </w:tcPr>
          <w:p w14:paraId="6ABB03CE" w14:textId="77777777" w:rsidR="00E34606" w:rsidRDefault="00000000">
            <w:pPr>
              <w:rPr>
                <w:rFonts w:hint="eastAsia"/>
              </w:rPr>
            </w:pPr>
            <w:r>
              <w:rPr>
                <w:rFonts w:cs="微软雅黑"/>
                <w:sz w:val="19"/>
              </w:rPr>
              <w:t>POST</w:t>
            </w:r>
          </w:p>
        </w:tc>
        <w:tc>
          <w:tcPr>
            <w:tcW w:w="1191" w:type="dxa"/>
          </w:tcPr>
          <w:p w14:paraId="238DEE19" w14:textId="77777777" w:rsidR="00E34606" w:rsidRDefault="00000000">
            <w:pPr>
              <w:rPr>
                <w:rFonts w:hint="eastAsia"/>
              </w:rPr>
            </w:pPr>
            <w:r>
              <w:rPr>
                <w:rFonts w:cs="微软雅黑"/>
                <w:sz w:val="19"/>
              </w:rPr>
              <w:t>批量排班</w:t>
            </w:r>
          </w:p>
        </w:tc>
        <w:tc>
          <w:tcPr>
            <w:tcW w:w="2018" w:type="dxa"/>
          </w:tcPr>
          <w:p w14:paraId="16F3FD04" w14:textId="77777777" w:rsidR="00E34606" w:rsidRDefault="00000000">
            <w:pPr>
              <w:rPr>
                <w:rFonts w:hint="eastAsia"/>
              </w:rPr>
            </w:pPr>
            <w:r>
              <w:rPr>
                <w:rFonts w:cs="微软雅黑"/>
                <w:sz w:val="19"/>
              </w:rPr>
              <w:t>List&lt;ScheduleDTO&gt;</w:t>
            </w:r>
          </w:p>
        </w:tc>
        <w:tc>
          <w:tcPr>
            <w:tcW w:w="1894" w:type="dxa"/>
          </w:tcPr>
          <w:p w14:paraId="293E4451" w14:textId="77777777" w:rsidR="00E34606" w:rsidRDefault="00000000">
            <w:pPr>
              <w:rPr>
                <w:rFonts w:hint="eastAsia"/>
              </w:rPr>
            </w:pPr>
            <w:r>
              <w:rPr>
                <w:rFonts w:cs="微软雅黑"/>
                <w:sz w:val="19"/>
              </w:rPr>
              <w:t>Integer(成功数)</w:t>
            </w:r>
          </w:p>
        </w:tc>
        <w:tc>
          <w:tcPr>
            <w:tcW w:w="979" w:type="dxa"/>
          </w:tcPr>
          <w:p w14:paraId="54CFA44D" w14:textId="77777777" w:rsidR="00E34606" w:rsidRDefault="00000000">
            <w:pPr>
              <w:rPr>
                <w:rFonts w:hint="eastAsia"/>
              </w:rPr>
            </w:pPr>
            <w:r>
              <w:rPr>
                <w:rFonts w:cs="微软雅黑"/>
                <w:sz w:val="19"/>
              </w:rPr>
              <w:t>排班管理页</w:t>
            </w:r>
          </w:p>
        </w:tc>
      </w:tr>
      <w:tr w:rsidR="00E34606" w14:paraId="6817552A" w14:textId="77777777" w:rsidTr="007D075C">
        <w:tc>
          <w:tcPr>
            <w:tcW w:w="2660" w:type="dxa"/>
          </w:tcPr>
          <w:p w14:paraId="52EC602E" w14:textId="77777777" w:rsidR="00E34606" w:rsidRDefault="00000000">
            <w:pPr>
              <w:rPr>
                <w:rFonts w:hint="eastAsia"/>
              </w:rPr>
            </w:pPr>
            <w:r>
              <w:rPr>
                <w:rFonts w:cs="微软雅黑"/>
                <w:sz w:val="19"/>
              </w:rPr>
              <w:t>/hr/api/attend/month/lock</w:t>
            </w:r>
          </w:p>
        </w:tc>
        <w:tc>
          <w:tcPr>
            <w:tcW w:w="992" w:type="dxa"/>
          </w:tcPr>
          <w:p w14:paraId="51329ED9" w14:textId="77777777" w:rsidR="00E34606" w:rsidRDefault="00000000">
            <w:pPr>
              <w:rPr>
                <w:rFonts w:hint="eastAsia"/>
              </w:rPr>
            </w:pPr>
            <w:r>
              <w:rPr>
                <w:rFonts w:cs="微软雅黑"/>
                <w:sz w:val="19"/>
              </w:rPr>
              <w:t>POST</w:t>
            </w:r>
          </w:p>
        </w:tc>
        <w:tc>
          <w:tcPr>
            <w:tcW w:w="1191" w:type="dxa"/>
          </w:tcPr>
          <w:p w14:paraId="1E04D861" w14:textId="77777777" w:rsidR="00E34606" w:rsidRDefault="00000000">
            <w:pPr>
              <w:rPr>
                <w:rFonts w:hint="eastAsia"/>
              </w:rPr>
            </w:pPr>
            <w:r>
              <w:rPr>
                <w:rFonts w:cs="微软雅黑"/>
                <w:sz w:val="19"/>
              </w:rPr>
              <w:t>月度考勤结算锁定</w:t>
            </w:r>
          </w:p>
        </w:tc>
        <w:tc>
          <w:tcPr>
            <w:tcW w:w="2018" w:type="dxa"/>
          </w:tcPr>
          <w:p w14:paraId="3AEDCA25" w14:textId="77777777" w:rsidR="00E34606" w:rsidRDefault="00000000">
            <w:pPr>
              <w:rPr>
                <w:rFonts w:hint="eastAsia"/>
              </w:rPr>
            </w:pPr>
            <w:r>
              <w:rPr>
                <w:rFonts w:cs="微软雅黑"/>
                <w:sz w:val="19"/>
              </w:rPr>
              <w:t>yearMonth, legalId</w:t>
            </w:r>
          </w:p>
        </w:tc>
        <w:tc>
          <w:tcPr>
            <w:tcW w:w="1894" w:type="dxa"/>
          </w:tcPr>
          <w:p w14:paraId="4F70BD2A" w14:textId="77777777" w:rsidR="00E34606" w:rsidRDefault="00000000">
            <w:pPr>
              <w:rPr>
                <w:rFonts w:hint="eastAsia"/>
              </w:rPr>
            </w:pPr>
            <w:r>
              <w:rPr>
                <w:rFonts w:cs="微软雅黑"/>
                <w:sz w:val="19"/>
              </w:rPr>
              <w:t>LockResultVO</w:t>
            </w:r>
          </w:p>
        </w:tc>
        <w:tc>
          <w:tcPr>
            <w:tcW w:w="979" w:type="dxa"/>
          </w:tcPr>
          <w:p w14:paraId="3315D84A" w14:textId="77777777" w:rsidR="00E34606" w:rsidRDefault="00000000">
            <w:pPr>
              <w:rPr>
                <w:rFonts w:hint="eastAsia"/>
              </w:rPr>
            </w:pPr>
            <w:r>
              <w:rPr>
                <w:rFonts w:cs="微软雅黑"/>
                <w:sz w:val="19"/>
              </w:rPr>
              <w:t>定时任务/HR手</w:t>
            </w:r>
            <w:r>
              <w:rPr>
                <w:rFonts w:cs="微软雅黑"/>
                <w:sz w:val="19"/>
              </w:rPr>
              <w:lastRenderedPageBreak/>
              <w:t>动</w:t>
            </w:r>
          </w:p>
        </w:tc>
      </w:tr>
      <w:tr w:rsidR="00E34606" w14:paraId="13B18EA8" w14:textId="77777777" w:rsidTr="007D075C">
        <w:tc>
          <w:tcPr>
            <w:tcW w:w="2660" w:type="dxa"/>
          </w:tcPr>
          <w:p w14:paraId="622B14A2" w14:textId="77777777" w:rsidR="00E34606" w:rsidRDefault="00000000">
            <w:pPr>
              <w:rPr>
                <w:rFonts w:hint="eastAsia"/>
              </w:rPr>
            </w:pPr>
            <w:r>
              <w:rPr>
                <w:rFonts w:cs="微软雅黑"/>
                <w:sz w:val="19"/>
              </w:rPr>
              <w:lastRenderedPageBreak/>
              <w:t>/hr/api/attend/month/export</w:t>
            </w:r>
          </w:p>
        </w:tc>
        <w:tc>
          <w:tcPr>
            <w:tcW w:w="992" w:type="dxa"/>
          </w:tcPr>
          <w:p w14:paraId="29C365AB" w14:textId="77777777" w:rsidR="00E34606" w:rsidRDefault="00000000">
            <w:pPr>
              <w:rPr>
                <w:rFonts w:hint="eastAsia"/>
              </w:rPr>
            </w:pPr>
            <w:r>
              <w:rPr>
                <w:rFonts w:cs="微软雅黑"/>
                <w:sz w:val="19"/>
              </w:rPr>
              <w:t>GET</w:t>
            </w:r>
          </w:p>
        </w:tc>
        <w:tc>
          <w:tcPr>
            <w:tcW w:w="1191" w:type="dxa"/>
          </w:tcPr>
          <w:p w14:paraId="48200A4B" w14:textId="77777777" w:rsidR="00E34606" w:rsidRDefault="00000000">
            <w:pPr>
              <w:rPr>
                <w:rFonts w:hint="eastAsia"/>
              </w:rPr>
            </w:pPr>
            <w:r>
              <w:rPr>
                <w:rFonts w:cs="微软雅黑"/>
                <w:sz w:val="19"/>
              </w:rPr>
              <w:t>考勤月报导出</w:t>
            </w:r>
          </w:p>
        </w:tc>
        <w:tc>
          <w:tcPr>
            <w:tcW w:w="2018" w:type="dxa"/>
          </w:tcPr>
          <w:p w14:paraId="1037A96E" w14:textId="77777777" w:rsidR="00E34606" w:rsidRDefault="00000000">
            <w:pPr>
              <w:rPr>
                <w:rFonts w:hint="eastAsia"/>
              </w:rPr>
            </w:pPr>
            <w:r>
              <w:rPr>
                <w:rFonts w:cs="微软雅黑"/>
                <w:sz w:val="19"/>
              </w:rPr>
              <w:t>yearMonth, deptId</w:t>
            </w:r>
          </w:p>
        </w:tc>
        <w:tc>
          <w:tcPr>
            <w:tcW w:w="1894" w:type="dxa"/>
          </w:tcPr>
          <w:p w14:paraId="426B8DB1" w14:textId="77777777" w:rsidR="00E34606" w:rsidRDefault="00000000">
            <w:pPr>
              <w:rPr>
                <w:rFonts w:hint="eastAsia"/>
              </w:rPr>
            </w:pPr>
            <w:r>
              <w:rPr>
                <w:rFonts w:cs="微软雅黑"/>
                <w:sz w:val="19"/>
              </w:rPr>
              <w:t>Excel文件流</w:t>
            </w:r>
          </w:p>
        </w:tc>
        <w:tc>
          <w:tcPr>
            <w:tcW w:w="979" w:type="dxa"/>
          </w:tcPr>
          <w:p w14:paraId="3327AA00" w14:textId="77777777" w:rsidR="00E34606" w:rsidRDefault="00000000">
            <w:pPr>
              <w:rPr>
                <w:rFonts w:hint="eastAsia"/>
              </w:rPr>
            </w:pPr>
            <w:r>
              <w:rPr>
                <w:rFonts w:cs="微软雅黑"/>
                <w:sz w:val="19"/>
              </w:rPr>
              <w:t>考勤报表页</w:t>
            </w:r>
          </w:p>
        </w:tc>
      </w:tr>
      <w:tr w:rsidR="00E34606" w14:paraId="06526C95" w14:textId="77777777" w:rsidTr="007D075C">
        <w:tc>
          <w:tcPr>
            <w:tcW w:w="2660" w:type="dxa"/>
          </w:tcPr>
          <w:p w14:paraId="1DBA6F8B" w14:textId="77777777" w:rsidR="00E34606" w:rsidRDefault="00000000">
            <w:pPr>
              <w:rPr>
                <w:rFonts w:hint="eastAsia"/>
              </w:rPr>
            </w:pPr>
            <w:r>
              <w:rPr>
                <w:rFonts w:cs="微软雅黑"/>
                <w:sz w:val="19"/>
              </w:rPr>
              <w:t>/hr/api/salary/calc/trigger</w:t>
            </w:r>
          </w:p>
        </w:tc>
        <w:tc>
          <w:tcPr>
            <w:tcW w:w="992" w:type="dxa"/>
          </w:tcPr>
          <w:p w14:paraId="1455D6EE" w14:textId="77777777" w:rsidR="00E34606" w:rsidRDefault="00000000">
            <w:pPr>
              <w:rPr>
                <w:rFonts w:hint="eastAsia"/>
              </w:rPr>
            </w:pPr>
            <w:r>
              <w:rPr>
                <w:rFonts w:cs="微软雅黑"/>
                <w:sz w:val="19"/>
              </w:rPr>
              <w:t>POST</w:t>
            </w:r>
          </w:p>
        </w:tc>
        <w:tc>
          <w:tcPr>
            <w:tcW w:w="1191" w:type="dxa"/>
          </w:tcPr>
          <w:p w14:paraId="3C231B1D" w14:textId="77777777" w:rsidR="00E34606" w:rsidRDefault="00000000">
            <w:pPr>
              <w:rPr>
                <w:rFonts w:hint="eastAsia"/>
              </w:rPr>
            </w:pPr>
            <w:r>
              <w:rPr>
                <w:rFonts w:cs="微软雅黑"/>
                <w:sz w:val="19"/>
              </w:rPr>
              <w:t>触发薪资核算</w:t>
            </w:r>
          </w:p>
        </w:tc>
        <w:tc>
          <w:tcPr>
            <w:tcW w:w="2018" w:type="dxa"/>
          </w:tcPr>
          <w:p w14:paraId="29D3F949" w14:textId="77777777" w:rsidR="00E34606" w:rsidRDefault="00000000">
            <w:pPr>
              <w:rPr>
                <w:rFonts w:hint="eastAsia"/>
              </w:rPr>
            </w:pPr>
            <w:r>
              <w:rPr>
                <w:rFonts w:cs="微软雅黑"/>
                <w:sz w:val="19"/>
              </w:rPr>
              <w:t>yearMonth, legalId</w:t>
            </w:r>
          </w:p>
        </w:tc>
        <w:tc>
          <w:tcPr>
            <w:tcW w:w="1894" w:type="dxa"/>
          </w:tcPr>
          <w:p w14:paraId="440F1F84" w14:textId="77777777" w:rsidR="00E34606" w:rsidRDefault="00000000">
            <w:pPr>
              <w:rPr>
                <w:rFonts w:hint="eastAsia"/>
              </w:rPr>
            </w:pPr>
            <w:r>
              <w:rPr>
                <w:rFonts w:cs="微软雅黑"/>
                <w:sz w:val="19"/>
              </w:rPr>
              <w:t>CalcTaskId</w:t>
            </w:r>
          </w:p>
        </w:tc>
        <w:tc>
          <w:tcPr>
            <w:tcW w:w="979" w:type="dxa"/>
          </w:tcPr>
          <w:p w14:paraId="1338D50F" w14:textId="77777777" w:rsidR="00E34606" w:rsidRDefault="00000000">
            <w:pPr>
              <w:rPr>
                <w:rFonts w:hint="eastAsia"/>
              </w:rPr>
            </w:pPr>
            <w:r>
              <w:rPr>
                <w:rFonts w:cs="微软雅黑"/>
                <w:sz w:val="19"/>
              </w:rPr>
              <w:t>薪资核算页</w:t>
            </w:r>
          </w:p>
        </w:tc>
      </w:tr>
      <w:tr w:rsidR="00E34606" w14:paraId="293C6EB3" w14:textId="77777777" w:rsidTr="007D075C">
        <w:tc>
          <w:tcPr>
            <w:tcW w:w="2660" w:type="dxa"/>
          </w:tcPr>
          <w:p w14:paraId="231C3239" w14:textId="77777777" w:rsidR="00E34606" w:rsidRDefault="00000000">
            <w:pPr>
              <w:rPr>
                <w:rFonts w:hint="eastAsia"/>
              </w:rPr>
            </w:pPr>
            <w:r>
              <w:rPr>
                <w:rFonts w:cs="微软雅黑"/>
                <w:sz w:val="19"/>
              </w:rPr>
              <w:t>/hr/api/salary/calc/result</w:t>
            </w:r>
          </w:p>
        </w:tc>
        <w:tc>
          <w:tcPr>
            <w:tcW w:w="992" w:type="dxa"/>
          </w:tcPr>
          <w:p w14:paraId="0BBF80FD" w14:textId="77777777" w:rsidR="00E34606" w:rsidRDefault="00000000">
            <w:pPr>
              <w:rPr>
                <w:rFonts w:hint="eastAsia"/>
              </w:rPr>
            </w:pPr>
            <w:r>
              <w:rPr>
                <w:rFonts w:cs="微软雅黑"/>
                <w:sz w:val="19"/>
              </w:rPr>
              <w:t>GET</w:t>
            </w:r>
          </w:p>
        </w:tc>
        <w:tc>
          <w:tcPr>
            <w:tcW w:w="1191" w:type="dxa"/>
          </w:tcPr>
          <w:p w14:paraId="4CC419F0" w14:textId="77777777" w:rsidR="00E34606" w:rsidRDefault="00000000">
            <w:pPr>
              <w:rPr>
                <w:rFonts w:hint="eastAsia"/>
              </w:rPr>
            </w:pPr>
            <w:r>
              <w:rPr>
                <w:rFonts w:cs="微软雅黑"/>
                <w:sz w:val="19"/>
              </w:rPr>
              <w:t>查询核算结果</w:t>
            </w:r>
          </w:p>
        </w:tc>
        <w:tc>
          <w:tcPr>
            <w:tcW w:w="2018" w:type="dxa"/>
          </w:tcPr>
          <w:p w14:paraId="1A23F697" w14:textId="77777777" w:rsidR="00E34606" w:rsidRDefault="00000000">
            <w:pPr>
              <w:rPr>
                <w:rFonts w:hint="eastAsia"/>
              </w:rPr>
            </w:pPr>
            <w:r>
              <w:rPr>
                <w:rFonts w:cs="微软雅黑"/>
                <w:sz w:val="19"/>
              </w:rPr>
              <w:t>taskId, pageParam</w:t>
            </w:r>
          </w:p>
        </w:tc>
        <w:tc>
          <w:tcPr>
            <w:tcW w:w="1894" w:type="dxa"/>
          </w:tcPr>
          <w:p w14:paraId="70B7AFA2" w14:textId="77777777" w:rsidR="00E34606" w:rsidRDefault="00000000">
            <w:pPr>
              <w:rPr>
                <w:rFonts w:hint="eastAsia"/>
              </w:rPr>
            </w:pPr>
            <w:r>
              <w:rPr>
                <w:rFonts w:cs="微软雅黑"/>
                <w:sz w:val="19"/>
              </w:rPr>
              <w:t>Page&lt;SalaryResultVO&gt;</w:t>
            </w:r>
          </w:p>
        </w:tc>
        <w:tc>
          <w:tcPr>
            <w:tcW w:w="979" w:type="dxa"/>
          </w:tcPr>
          <w:p w14:paraId="51D9BD35" w14:textId="77777777" w:rsidR="00E34606" w:rsidRDefault="00000000">
            <w:pPr>
              <w:rPr>
                <w:rFonts w:hint="eastAsia"/>
              </w:rPr>
            </w:pPr>
            <w:r>
              <w:rPr>
                <w:rFonts w:cs="微软雅黑"/>
                <w:sz w:val="19"/>
              </w:rPr>
              <w:t>薪资核算页</w:t>
            </w:r>
          </w:p>
        </w:tc>
      </w:tr>
      <w:tr w:rsidR="00E34606" w14:paraId="2B5078EA" w14:textId="77777777" w:rsidTr="007D075C">
        <w:tc>
          <w:tcPr>
            <w:tcW w:w="2660" w:type="dxa"/>
          </w:tcPr>
          <w:p w14:paraId="0E6F97B5" w14:textId="77777777" w:rsidR="00E34606" w:rsidRDefault="00000000">
            <w:pPr>
              <w:rPr>
                <w:rFonts w:hint="eastAsia"/>
              </w:rPr>
            </w:pPr>
            <w:r>
              <w:rPr>
                <w:rFonts w:cs="微软雅黑"/>
                <w:sz w:val="19"/>
              </w:rPr>
              <w:t>/hr/api/salary/slip/send</w:t>
            </w:r>
          </w:p>
        </w:tc>
        <w:tc>
          <w:tcPr>
            <w:tcW w:w="992" w:type="dxa"/>
          </w:tcPr>
          <w:p w14:paraId="6A1BA396" w14:textId="77777777" w:rsidR="00E34606" w:rsidRDefault="00000000">
            <w:pPr>
              <w:rPr>
                <w:rFonts w:hint="eastAsia"/>
              </w:rPr>
            </w:pPr>
            <w:r>
              <w:rPr>
                <w:rFonts w:cs="微软雅黑"/>
                <w:sz w:val="19"/>
              </w:rPr>
              <w:t>POST</w:t>
            </w:r>
          </w:p>
        </w:tc>
        <w:tc>
          <w:tcPr>
            <w:tcW w:w="1191" w:type="dxa"/>
          </w:tcPr>
          <w:p w14:paraId="415FB178" w14:textId="77777777" w:rsidR="00E34606" w:rsidRDefault="00000000">
            <w:pPr>
              <w:rPr>
                <w:rFonts w:hint="eastAsia"/>
              </w:rPr>
            </w:pPr>
            <w:r>
              <w:rPr>
                <w:rFonts w:cs="微软雅黑"/>
                <w:sz w:val="19"/>
              </w:rPr>
              <w:t>推送电子工资条</w:t>
            </w:r>
          </w:p>
        </w:tc>
        <w:tc>
          <w:tcPr>
            <w:tcW w:w="2018" w:type="dxa"/>
          </w:tcPr>
          <w:p w14:paraId="0F282BBA" w14:textId="77777777" w:rsidR="00E34606" w:rsidRDefault="00000000">
            <w:pPr>
              <w:rPr>
                <w:rFonts w:hint="eastAsia"/>
              </w:rPr>
            </w:pPr>
            <w:r>
              <w:rPr>
                <w:rFonts w:cs="微软雅黑"/>
                <w:sz w:val="19"/>
              </w:rPr>
              <w:t>yearMonth, empIds</w:t>
            </w:r>
          </w:p>
        </w:tc>
        <w:tc>
          <w:tcPr>
            <w:tcW w:w="1894" w:type="dxa"/>
          </w:tcPr>
          <w:p w14:paraId="13223DF6" w14:textId="77777777" w:rsidR="00E34606" w:rsidRDefault="00000000">
            <w:pPr>
              <w:rPr>
                <w:rFonts w:hint="eastAsia"/>
              </w:rPr>
            </w:pPr>
            <w:r>
              <w:rPr>
                <w:rFonts w:cs="微软雅黑"/>
                <w:sz w:val="19"/>
              </w:rPr>
              <w:t>SendResultVO</w:t>
            </w:r>
          </w:p>
        </w:tc>
        <w:tc>
          <w:tcPr>
            <w:tcW w:w="979" w:type="dxa"/>
          </w:tcPr>
          <w:p w14:paraId="23AFD378" w14:textId="77777777" w:rsidR="00E34606" w:rsidRDefault="00000000">
            <w:pPr>
              <w:rPr>
                <w:rFonts w:hint="eastAsia"/>
              </w:rPr>
            </w:pPr>
            <w:r>
              <w:rPr>
                <w:rFonts w:cs="微软雅黑"/>
                <w:sz w:val="19"/>
              </w:rPr>
              <w:t>工资条管理页</w:t>
            </w:r>
          </w:p>
        </w:tc>
      </w:tr>
      <w:tr w:rsidR="00E34606" w14:paraId="748FE41F" w14:textId="77777777" w:rsidTr="007D075C">
        <w:tc>
          <w:tcPr>
            <w:tcW w:w="2660" w:type="dxa"/>
          </w:tcPr>
          <w:p w14:paraId="493B6613" w14:textId="77777777" w:rsidR="00E34606" w:rsidRDefault="00000000">
            <w:pPr>
              <w:rPr>
                <w:rFonts w:hint="eastAsia"/>
              </w:rPr>
            </w:pPr>
            <w:r>
              <w:rPr>
                <w:rFonts w:cs="微软雅黑"/>
                <w:sz w:val="19"/>
              </w:rPr>
              <w:t>/hr/api/perf/scheme/save</w:t>
            </w:r>
          </w:p>
        </w:tc>
        <w:tc>
          <w:tcPr>
            <w:tcW w:w="992" w:type="dxa"/>
          </w:tcPr>
          <w:p w14:paraId="06C7C22B" w14:textId="77777777" w:rsidR="00E34606" w:rsidRDefault="00000000">
            <w:pPr>
              <w:rPr>
                <w:rFonts w:hint="eastAsia"/>
              </w:rPr>
            </w:pPr>
            <w:r>
              <w:rPr>
                <w:rFonts w:cs="微软雅黑"/>
                <w:sz w:val="19"/>
              </w:rPr>
              <w:t>POST</w:t>
            </w:r>
          </w:p>
        </w:tc>
        <w:tc>
          <w:tcPr>
            <w:tcW w:w="1191" w:type="dxa"/>
          </w:tcPr>
          <w:p w14:paraId="3870A83D" w14:textId="77777777" w:rsidR="00E34606" w:rsidRDefault="00000000">
            <w:pPr>
              <w:rPr>
                <w:rFonts w:hint="eastAsia"/>
              </w:rPr>
            </w:pPr>
            <w:r>
              <w:rPr>
                <w:rFonts w:cs="微软雅黑"/>
                <w:sz w:val="19"/>
              </w:rPr>
              <w:t>绩效方案保存</w:t>
            </w:r>
          </w:p>
        </w:tc>
        <w:tc>
          <w:tcPr>
            <w:tcW w:w="2018" w:type="dxa"/>
          </w:tcPr>
          <w:p w14:paraId="54F303FA" w14:textId="77777777" w:rsidR="00E34606" w:rsidRDefault="00000000">
            <w:pPr>
              <w:rPr>
                <w:rFonts w:hint="eastAsia"/>
              </w:rPr>
            </w:pPr>
            <w:r>
              <w:rPr>
                <w:rFonts w:cs="微软雅黑"/>
                <w:sz w:val="19"/>
              </w:rPr>
              <w:t>PerfSchemeDTO</w:t>
            </w:r>
          </w:p>
        </w:tc>
        <w:tc>
          <w:tcPr>
            <w:tcW w:w="1894" w:type="dxa"/>
          </w:tcPr>
          <w:p w14:paraId="09EC632B" w14:textId="77777777" w:rsidR="00E34606" w:rsidRDefault="00000000">
            <w:pPr>
              <w:rPr>
                <w:rFonts w:hint="eastAsia"/>
              </w:rPr>
            </w:pPr>
            <w:r>
              <w:rPr>
                <w:rFonts w:cs="微软雅黑"/>
                <w:sz w:val="19"/>
              </w:rPr>
              <w:t>SchemeId</w:t>
            </w:r>
          </w:p>
        </w:tc>
        <w:tc>
          <w:tcPr>
            <w:tcW w:w="979" w:type="dxa"/>
          </w:tcPr>
          <w:p w14:paraId="4CA517D3" w14:textId="77777777" w:rsidR="00E34606" w:rsidRDefault="00000000">
            <w:pPr>
              <w:rPr>
                <w:rFonts w:hint="eastAsia"/>
              </w:rPr>
            </w:pPr>
            <w:r>
              <w:rPr>
                <w:rFonts w:cs="微软雅黑"/>
                <w:sz w:val="19"/>
              </w:rPr>
              <w:t>绩效配置页</w:t>
            </w:r>
          </w:p>
        </w:tc>
      </w:tr>
      <w:tr w:rsidR="00E34606" w14:paraId="5730FE26" w14:textId="77777777" w:rsidTr="007D075C">
        <w:tc>
          <w:tcPr>
            <w:tcW w:w="2660" w:type="dxa"/>
          </w:tcPr>
          <w:p w14:paraId="4F2F7DBC" w14:textId="77777777" w:rsidR="00E34606" w:rsidRDefault="00000000">
            <w:pPr>
              <w:rPr>
                <w:rFonts w:hint="eastAsia"/>
              </w:rPr>
            </w:pPr>
            <w:r>
              <w:rPr>
                <w:rFonts w:cs="微软雅黑"/>
                <w:sz w:val="19"/>
              </w:rPr>
              <w:t>/hr/api/perf/assess/submit</w:t>
            </w:r>
          </w:p>
        </w:tc>
        <w:tc>
          <w:tcPr>
            <w:tcW w:w="992" w:type="dxa"/>
          </w:tcPr>
          <w:p w14:paraId="6BF77487" w14:textId="77777777" w:rsidR="00E34606" w:rsidRDefault="00000000">
            <w:pPr>
              <w:rPr>
                <w:rFonts w:hint="eastAsia"/>
              </w:rPr>
            </w:pPr>
            <w:r>
              <w:rPr>
                <w:rFonts w:cs="微软雅黑"/>
                <w:sz w:val="19"/>
              </w:rPr>
              <w:t>POST</w:t>
            </w:r>
          </w:p>
        </w:tc>
        <w:tc>
          <w:tcPr>
            <w:tcW w:w="1191" w:type="dxa"/>
          </w:tcPr>
          <w:p w14:paraId="0F3E5A14" w14:textId="77777777" w:rsidR="00E34606" w:rsidRDefault="00000000">
            <w:pPr>
              <w:rPr>
                <w:rFonts w:hint="eastAsia"/>
              </w:rPr>
            </w:pPr>
            <w:r>
              <w:rPr>
                <w:rFonts w:cs="微软雅黑"/>
                <w:sz w:val="19"/>
              </w:rPr>
              <w:t>绩效评分提交</w:t>
            </w:r>
          </w:p>
        </w:tc>
        <w:tc>
          <w:tcPr>
            <w:tcW w:w="2018" w:type="dxa"/>
          </w:tcPr>
          <w:p w14:paraId="66126EA1" w14:textId="77777777" w:rsidR="00E34606" w:rsidRDefault="00000000">
            <w:pPr>
              <w:rPr>
                <w:rFonts w:hint="eastAsia"/>
              </w:rPr>
            </w:pPr>
            <w:r>
              <w:rPr>
                <w:rFonts w:cs="微软雅黑"/>
                <w:sz w:val="19"/>
              </w:rPr>
              <w:t>AssessScoreDTO</w:t>
            </w:r>
          </w:p>
        </w:tc>
        <w:tc>
          <w:tcPr>
            <w:tcW w:w="1894" w:type="dxa"/>
          </w:tcPr>
          <w:p w14:paraId="6C2B0D9F" w14:textId="77777777" w:rsidR="00E34606" w:rsidRDefault="00000000">
            <w:pPr>
              <w:rPr>
                <w:rFonts w:hint="eastAsia"/>
              </w:rPr>
            </w:pPr>
            <w:r>
              <w:rPr>
                <w:rFonts w:cs="微软雅黑"/>
                <w:sz w:val="19"/>
              </w:rPr>
              <w:t>Boolean</w:t>
            </w:r>
          </w:p>
        </w:tc>
        <w:tc>
          <w:tcPr>
            <w:tcW w:w="979" w:type="dxa"/>
          </w:tcPr>
          <w:p w14:paraId="4AB6859F" w14:textId="77777777" w:rsidR="00E34606" w:rsidRDefault="00000000">
            <w:pPr>
              <w:rPr>
                <w:rFonts w:hint="eastAsia"/>
              </w:rPr>
            </w:pPr>
            <w:r>
              <w:rPr>
                <w:rFonts w:cs="微软雅黑"/>
                <w:sz w:val="19"/>
              </w:rPr>
              <w:t>绩效评分页</w:t>
            </w:r>
          </w:p>
        </w:tc>
      </w:tr>
      <w:tr w:rsidR="00E34606" w14:paraId="54288880" w14:textId="77777777" w:rsidTr="007D075C">
        <w:tc>
          <w:tcPr>
            <w:tcW w:w="2660" w:type="dxa"/>
          </w:tcPr>
          <w:p w14:paraId="0D92EC66" w14:textId="77777777" w:rsidR="00E34606" w:rsidRDefault="00000000">
            <w:pPr>
              <w:rPr>
                <w:rFonts w:hint="eastAsia"/>
              </w:rPr>
            </w:pPr>
            <w:r>
              <w:rPr>
                <w:rFonts w:cs="微软雅黑"/>
                <w:sz w:val="19"/>
              </w:rPr>
              <w:t>/hr/api/social/plan/save</w:t>
            </w:r>
          </w:p>
        </w:tc>
        <w:tc>
          <w:tcPr>
            <w:tcW w:w="992" w:type="dxa"/>
          </w:tcPr>
          <w:p w14:paraId="5883AA71" w14:textId="77777777" w:rsidR="00E34606" w:rsidRDefault="00000000">
            <w:pPr>
              <w:rPr>
                <w:rFonts w:hint="eastAsia"/>
              </w:rPr>
            </w:pPr>
            <w:r>
              <w:rPr>
                <w:rFonts w:cs="微软雅黑"/>
                <w:sz w:val="19"/>
              </w:rPr>
              <w:t>POST</w:t>
            </w:r>
          </w:p>
        </w:tc>
        <w:tc>
          <w:tcPr>
            <w:tcW w:w="1191" w:type="dxa"/>
          </w:tcPr>
          <w:p w14:paraId="4E2EA364" w14:textId="77777777" w:rsidR="00E34606" w:rsidRDefault="00000000">
            <w:pPr>
              <w:rPr>
                <w:rFonts w:hint="eastAsia"/>
              </w:rPr>
            </w:pPr>
            <w:r>
              <w:rPr>
                <w:rFonts w:cs="微软雅黑"/>
                <w:sz w:val="19"/>
              </w:rPr>
              <w:t>参保方案保存</w:t>
            </w:r>
          </w:p>
        </w:tc>
        <w:tc>
          <w:tcPr>
            <w:tcW w:w="2018" w:type="dxa"/>
          </w:tcPr>
          <w:p w14:paraId="6E3F1435" w14:textId="77777777" w:rsidR="00E34606" w:rsidRDefault="00000000">
            <w:pPr>
              <w:rPr>
                <w:rFonts w:hint="eastAsia"/>
              </w:rPr>
            </w:pPr>
            <w:r>
              <w:rPr>
                <w:rFonts w:cs="微软雅黑"/>
                <w:sz w:val="19"/>
              </w:rPr>
              <w:t>SocialPlanDTO</w:t>
            </w:r>
          </w:p>
        </w:tc>
        <w:tc>
          <w:tcPr>
            <w:tcW w:w="1894" w:type="dxa"/>
          </w:tcPr>
          <w:p w14:paraId="04F73024" w14:textId="77777777" w:rsidR="00E34606" w:rsidRDefault="00000000">
            <w:pPr>
              <w:rPr>
                <w:rFonts w:hint="eastAsia"/>
              </w:rPr>
            </w:pPr>
            <w:r>
              <w:rPr>
                <w:rFonts w:cs="微软雅黑"/>
                <w:sz w:val="19"/>
              </w:rPr>
              <w:t>PlanId</w:t>
            </w:r>
          </w:p>
        </w:tc>
        <w:tc>
          <w:tcPr>
            <w:tcW w:w="979" w:type="dxa"/>
          </w:tcPr>
          <w:p w14:paraId="19FE845C" w14:textId="77777777" w:rsidR="00E34606" w:rsidRDefault="00000000">
            <w:pPr>
              <w:rPr>
                <w:rFonts w:hint="eastAsia"/>
              </w:rPr>
            </w:pPr>
            <w:r>
              <w:rPr>
                <w:rFonts w:cs="微软雅黑"/>
                <w:sz w:val="19"/>
              </w:rPr>
              <w:t>社保配置页</w:t>
            </w:r>
          </w:p>
        </w:tc>
      </w:tr>
      <w:tr w:rsidR="00E34606" w14:paraId="3DEF04D5" w14:textId="77777777" w:rsidTr="007D075C">
        <w:tc>
          <w:tcPr>
            <w:tcW w:w="2660" w:type="dxa"/>
          </w:tcPr>
          <w:p w14:paraId="3209707D" w14:textId="77777777" w:rsidR="00E34606" w:rsidRDefault="00000000">
            <w:pPr>
              <w:rPr>
                <w:rFonts w:hint="eastAsia"/>
              </w:rPr>
            </w:pPr>
            <w:r>
              <w:rPr>
                <w:rFonts w:cs="微软雅黑"/>
                <w:sz w:val="19"/>
              </w:rPr>
              <w:t>/hr/api/social/month/generate</w:t>
            </w:r>
          </w:p>
        </w:tc>
        <w:tc>
          <w:tcPr>
            <w:tcW w:w="992" w:type="dxa"/>
          </w:tcPr>
          <w:p w14:paraId="2F2D4B05" w14:textId="77777777" w:rsidR="00E34606" w:rsidRDefault="00000000">
            <w:pPr>
              <w:rPr>
                <w:rFonts w:hint="eastAsia"/>
              </w:rPr>
            </w:pPr>
            <w:r>
              <w:rPr>
                <w:rFonts w:cs="微软雅黑"/>
                <w:sz w:val="19"/>
              </w:rPr>
              <w:t>POST</w:t>
            </w:r>
          </w:p>
        </w:tc>
        <w:tc>
          <w:tcPr>
            <w:tcW w:w="1191" w:type="dxa"/>
          </w:tcPr>
          <w:p w14:paraId="77A3CFF6" w14:textId="77777777" w:rsidR="00E34606" w:rsidRDefault="00000000">
            <w:pPr>
              <w:rPr>
                <w:rFonts w:hint="eastAsia"/>
              </w:rPr>
            </w:pPr>
            <w:r>
              <w:rPr>
                <w:rFonts w:cs="微软雅黑"/>
                <w:sz w:val="19"/>
              </w:rPr>
              <w:t>生成月度缴纳台账</w:t>
            </w:r>
          </w:p>
        </w:tc>
        <w:tc>
          <w:tcPr>
            <w:tcW w:w="2018" w:type="dxa"/>
          </w:tcPr>
          <w:p w14:paraId="626E05B4" w14:textId="77777777" w:rsidR="00E34606" w:rsidRDefault="00000000">
            <w:pPr>
              <w:rPr>
                <w:rFonts w:hint="eastAsia"/>
              </w:rPr>
            </w:pPr>
            <w:r>
              <w:rPr>
                <w:rFonts w:cs="微软雅黑"/>
                <w:sz w:val="19"/>
              </w:rPr>
              <w:t>yearMonth, legalId</w:t>
            </w:r>
          </w:p>
        </w:tc>
        <w:tc>
          <w:tcPr>
            <w:tcW w:w="1894" w:type="dxa"/>
          </w:tcPr>
          <w:p w14:paraId="31DDB59D" w14:textId="77777777" w:rsidR="00E34606" w:rsidRDefault="00000000">
            <w:pPr>
              <w:rPr>
                <w:rFonts w:hint="eastAsia"/>
              </w:rPr>
            </w:pPr>
            <w:r>
              <w:rPr>
                <w:rFonts w:cs="微软雅黑"/>
                <w:sz w:val="19"/>
              </w:rPr>
              <w:t>Integer</w:t>
            </w:r>
          </w:p>
        </w:tc>
        <w:tc>
          <w:tcPr>
            <w:tcW w:w="979" w:type="dxa"/>
          </w:tcPr>
          <w:p w14:paraId="218D1F1B" w14:textId="77777777" w:rsidR="00E34606" w:rsidRDefault="00000000">
            <w:pPr>
              <w:rPr>
                <w:rFonts w:hint="eastAsia"/>
              </w:rPr>
            </w:pPr>
            <w:r>
              <w:rPr>
                <w:rFonts w:cs="微软雅黑"/>
                <w:sz w:val="19"/>
              </w:rPr>
              <w:t>社保管理页</w:t>
            </w:r>
          </w:p>
        </w:tc>
      </w:tr>
      <w:tr w:rsidR="00E34606" w14:paraId="7DD4E764" w14:textId="77777777" w:rsidTr="007D075C">
        <w:tc>
          <w:tcPr>
            <w:tcW w:w="2660" w:type="dxa"/>
          </w:tcPr>
          <w:p w14:paraId="159937CC" w14:textId="77777777" w:rsidR="00E34606" w:rsidRDefault="00000000">
            <w:pPr>
              <w:rPr>
                <w:rFonts w:hint="eastAsia"/>
              </w:rPr>
            </w:pPr>
            <w:r>
              <w:rPr>
                <w:rFonts w:cs="微软雅黑"/>
                <w:sz w:val="19"/>
              </w:rPr>
              <w:t>/hr/api/train/exam/submit</w:t>
            </w:r>
          </w:p>
        </w:tc>
        <w:tc>
          <w:tcPr>
            <w:tcW w:w="992" w:type="dxa"/>
          </w:tcPr>
          <w:p w14:paraId="31FE4D79" w14:textId="77777777" w:rsidR="00E34606" w:rsidRDefault="00000000">
            <w:pPr>
              <w:rPr>
                <w:rFonts w:hint="eastAsia"/>
              </w:rPr>
            </w:pPr>
            <w:r>
              <w:rPr>
                <w:rFonts w:cs="微软雅黑"/>
                <w:sz w:val="19"/>
              </w:rPr>
              <w:t>POST</w:t>
            </w:r>
          </w:p>
        </w:tc>
        <w:tc>
          <w:tcPr>
            <w:tcW w:w="1191" w:type="dxa"/>
          </w:tcPr>
          <w:p w14:paraId="03EEF5ED" w14:textId="77777777" w:rsidR="00E34606" w:rsidRDefault="00000000">
            <w:pPr>
              <w:rPr>
                <w:rFonts w:hint="eastAsia"/>
              </w:rPr>
            </w:pPr>
            <w:r>
              <w:rPr>
                <w:rFonts w:cs="微软雅黑"/>
                <w:sz w:val="19"/>
              </w:rPr>
              <w:t>考试交卷</w:t>
            </w:r>
          </w:p>
        </w:tc>
        <w:tc>
          <w:tcPr>
            <w:tcW w:w="2018" w:type="dxa"/>
          </w:tcPr>
          <w:p w14:paraId="015D25D8" w14:textId="77777777" w:rsidR="00E34606" w:rsidRDefault="00000000">
            <w:pPr>
              <w:rPr>
                <w:rFonts w:hint="eastAsia"/>
              </w:rPr>
            </w:pPr>
            <w:r>
              <w:rPr>
                <w:rFonts w:cs="微软雅黑"/>
                <w:sz w:val="19"/>
              </w:rPr>
              <w:t>ExamSubmitDTO</w:t>
            </w:r>
          </w:p>
        </w:tc>
        <w:tc>
          <w:tcPr>
            <w:tcW w:w="1894" w:type="dxa"/>
          </w:tcPr>
          <w:p w14:paraId="6D819167" w14:textId="77777777" w:rsidR="00E34606" w:rsidRDefault="00000000">
            <w:pPr>
              <w:rPr>
                <w:rFonts w:hint="eastAsia"/>
              </w:rPr>
            </w:pPr>
            <w:r>
              <w:rPr>
                <w:rFonts w:cs="微软雅黑"/>
                <w:sz w:val="19"/>
              </w:rPr>
              <w:t>ExamResultVO</w:t>
            </w:r>
          </w:p>
        </w:tc>
        <w:tc>
          <w:tcPr>
            <w:tcW w:w="979" w:type="dxa"/>
          </w:tcPr>
          <w:p w14:paraId="1EB416A1" w14:textId="77777777" w:rsidR="00E34606" w:rsidRDefault="00000000">
            <w:pPr>
              <w:rPr>
                <w:rFonts w:hint="eastAsia"/>
              </w:rPr>
            </w:pPr>
            <w:r>
              <w:rPr>
                <w:rFonts w:cs="微软雅黑"/>
                <w:sz w:val="19"/>
              </w:rPr>
              <w:t>考试页面</w:t>
            </w:r>
          </w:p>
        </w:tc>
      </w:tr>
      <w:tr w:rsidR="00E34606" w14:paraId="4920F73F" w14:textId="77777777" w:rsidTr="007D075C">
        <w:tc>
          <w:tcPr>
            <w:tcW w:w="2660" w:type="dxa"/>
          </w:tcPr>
          <w:p w14:paraId="6BBDDD6A" w14:textId="77777777" w:rsidR="00E34606" w:rsidRDefault="00000000">
            <w:pPr>
              <w:rPr>
                <w:rFonts w:hint="eastAsia"/>
              </w:rPr>
            </w:pPr>
            <w:r>
              <w:rPr>
                <w:rFonts w:cs="微软雅黑"/>
                <w:sz w:val="19"/>
              </w:rPr>
              <w:t>/hr/api/report/dashboard</w:t>
            </w:r>
          </w:p>
        </w:tc>
        <w:tc>
          <w:tcPr>
            <w:tcW w:w="992" w:type="dxa"/>
          </w:tcPr>
          <w:p w14:paraId="6DE40F89" w14:textId="77777777" w:rsidR="00E34606" w:rsidRDefault="00000000">
            <w:pPr>
              <w:rPr>
                <w:rFonts w:hint="eastAsia"/>
              </w:rPr>
            </w:pPr>
            <w:r>
              <w:rPr>
                <w:rFonts w:cs="微软雅黑"/>
                <w:sz w:val="19"/>
              </w:rPr>
              <w:t>GET</w:t>
            </w:r>
          </w:p>
        </w:tc>
        <w:tc>
          <w:tcPr>
            <w:tcW w:w="1191" w:type="dxa"/>
          </w:tcPr>
          <w:p w14:paraId="6134E77D" w14:textId="77777777" w:rsidR="00E34606" w:rsidRDefault="00000000">
            <w:pPr>
              <w:rPr>
                <w:rFonts w:hint="eastAsia"/>
              </w:rPr>
            </w:pPr>
            <w:r>
              <w:rPr>
                <w:rFonts w:cs="微软雅黑"/>
                <w:sz w:val="19"/>
              </w:rPr>
              <w:t>管理驾驶舱数据</w:t>
            </w:r>
          </w:p>
        </w:tc>
        <w:tc>
          <w:tcPr>
            <w:tcW w:w="2018" w:type="dxa"/>
          </w:tcPr>
          <w:p w14:paraId="45A195D4" w14:textId="77777777" w:rsidR="00E34606" w:rsidRDefault="00000000">
            <w:pPr>
              <w:rPr>
                <w:rFonts w:hint="eastAsia"/>
              </w:rPr>
            </w:pPr>
            <w:r>
              <w:rPr>
                <w:rFonts w:cs="微软雅黑"/>
                <w:sz w:val="19"/>
              </w:rPr>
              <w:t>legalId, dateRange</w:t>
            </w:r>
          </w:p>
        </w:tc>
        <w:tc>
          <w:tcPr>
            <w:tcW w:w="1894" w:type="dxa"/>
          </w:tcPr>
          <w:p w14:paraId="62FDC3AD" w14:textId="77777777" w:rsidR="00E34606" w:rsidRDefault="00000000">
            <w:pPr>
              <w:rPr>
                <w:rFonts w:hint="eastAsia"/>
              </w:rPr>
            </w:pPr>
            <w:r>
              <w:rPr>
                <w:rFonts w:cs="微软雅黑"/>
                <w:sz w:val="19"/>
              </w:rPr>
              <w:t>DashboardVO</w:t>
            </w:r>
          </w:p>
        </w:tc>
        <w:tc>
          <w:tcPr>
            <w:tcW w:w="979" w:type="dxa"/>
          </w:tcPr>
          <w:p w14:paraId="3C489FA3" w14:textId="77777777" w:rsidR="00E34606" w:rsidRDefault="00000000">
            <w:pPr>
              <w:rPr>
                <w:rFonts w:hint="eastAsia"/>
              </w:rPr>
            </w:pPr>
            <w:r>
              <w:rPr>
                <w:rFonts w:cs="微软雅黑"/>
                <w:sz w:val="19"/>
              </w:rPr>
              <w:t>驾驶舱首页</w:t>
            </w:r>
          </w:p>
        </w:tc>
      </w:tr>
      <w:tr w:rsidR="00E34606" w14:paraId="3861C6DB" w14:textId="77777777" w:rsidTr="007D075C">
        <w:tc>
          <w:tcPr>
            <w:tcW w:w="2660" w:type="dxa"/>
          </w:tcPr>
          <w:p w14:paraId="10BA0D39" w14:textId="77777777" w:rsidR="00E34606" w:rsidRDefault="00000000">
            <w:pPr>
              <w:rPr>
                <w:rFonts w:hint="eastAsia"/>
              </w:rPr>
            </w:pPr>
            <w:r>
              <w:rPr>
                <w:rFonts w:cs="微软雅黑"/>
                <w:sz w:val="19"/>
              </w:rPr>
              <w:t>/hr/api/contract/template/save</w:t>
            </w:r>
          </w:p>
        </w:tc>
        <w:tc>
          <w:tcPr>
            <w:tcW w:w="992" w:type="dxa"/>
          </w:tcPr>
          <w:p w14:paraId="4C99F54F" w14:textId="77777777" w:rsidR="00E34606" w:rsidRDefault="00000000">
            <w:pPr>
              <w:rPr>
                <w:rFonts w:hint="eastAsia"/>
              </w:rPr>
            </w:pPr>
            <w:r>
              <w:rPr>
                <w:rFonts w:cs="微软雅黑"/>
                <w:sz w:val="19"/>
              </w:rPr>
              <w:t>POST</w:t>
            </w:r>
          </w:p>
        </w:tc>
        <w:tc>
          <w:tcPr>
            <w:tcW w:w="1191" w:type="dxa"/>
          </w:tcPr>
          <w:p w14:paraId="4964BAFB" w14:textId="77777777" w:rsidR="00E34606" w:rsidRDefault="00000000">
            <w:pPr>
              <w:rPr>
                <w:rFonts w:hint="eastAsia"/>
                <w:lang w:eastAsia="zh-CN"/>
              </w:rPr>
            </w:pPr>
            <w:r>
              <w:rPr>
                <w:rFonts w:cs="微软雅黑"/>
                <w:sz w:val="19"/>
                <w:lang w:eastAsia="zh-CN"/>
              </w:rPr>
              <w:t>合同模板保存/版本升级</w:t>
            </w:r>
          </w:p>
        </w:tc>
        <w:tc>
          <w:tcPr>
            <w:tcW w:w="2018" w:type="dxa"/>
          </w:tcPr>
          <w:p w14:paraId="3865FC83" w14:textId="77777777" w:rsidR="00E34606" w:rsidRDefault="00000000">
            <w:pPr>
              <w:rPr>
                <w:rFonts w:hint="eastAsia"/>
              </w:rPr>
            </w:pPr>
            <w:r>
              <w:rPr>
                <w:rFonts w:cs="微软雅黑"/>
                <w:sz w:val="19"/>
              </w:rPr>
              <w:t>ContractTplDTO</w:t>
            </w:r>
          </w:p>
        </w:tc>
        <w:tc>
          <w:tcPr>
            <w:tcW w:w="1894" w:type="dxa"/>
          </w:tcPr>
          <w:p w14:paraId="3B94F273" w14:textId="77777777" w:rsidR="00E34606" w:rsidRDefault="00000000">
            <w:pPr>
              <w:rPr>
                <w:rFonts w:hint="eastAsia"/>
              </w:rPr>
            </w:pPr>
            <w:r>
              <w:rPr>
                <w:rFonts w:cs="微软雅黑"/>
                <w:sz w:val="19"/>
              </w:rPr>
              <w:t>TplId</w:t>
            </w:r>
          </w:p>
        </w:tc>
        <w:tc>
          <w:tcPr>
            <w:tcW w:w="979" w:type="dxa"/>
          </w:tcPr>
          <w:p w14:paraId="5C25FCD8" w14:textId="77777777" w:rsidR="00E34606" w:rsidRDefault="00000000">
            <w:pPr>
              <w:rPr>
                <w:rFonts w:hint="eastAsia"/>
              </w:rPr>
            </w:pPr>
            <w:r>
              <w:rPr>
                <w:rFonts w:cs="微软雅黑"/>
                <w:sz w:val="19"/>
              </w:rPr>
              <w:t>合同模板页</w:t>
            </w:r>
          </w:p>
        </w:tc>
      </w:tr>
      <w:tr w:rsidR="00E34606" w14:paraId="72BD007E" w14:textId="77777777" w:rsidTr="007D075C">
        <w:tc>
          <w:tcPr>
            <w:tcW w:w="2660" w:type="dxa"/>
          </w:tcPr>
          <w:p w14:paraId="1A1697FA" w14:textId="77777777" w:rsidR="00E34606" w:rsidRDefault="00000000">
            <w:pPr>
              <w:rPr>
                <w:rFonts w:hint="eastAsia"/>
              </w:rPr>
            </w:pPr>
            <w:r>
              <w:rPr>
                <w:rFonts w:cs="微软雅黑"/>
                <w:sz w:val="19"/>
              </w:rPr>
              <w:t>/hr/api/contract/template/preview</w:t>
            </w:r>
          </w:p>
        </w:tc>
        <w:tc>
          <w:tcPr>
            <w:tcW w:w="992" w:type="dxa"/>
          </w:tcPr>
          <w:p w14:paraId="6FD1122E" w14:textId="77777777" w:rsidR="00E34606" w:rsidRDefault="00000000">
            <w:pPr>
              <w:rPr>
                <w:rFonts w:hint="eastAsia"/>
              </w:rPr>
            </w:pPr>
            <w:r>
              <w:rPr>
                <w:rFonts w:cs="微软雅黑"/>
                <w:sz w:val="19"/>
              </w:rPr>
              <w:t>GET</w:t>
            </w:r>
          </w:p>
        </w:tc>
        <w:tc>
          <w:tcPr>
            <w:tcW w:w="1191" w:type="dxa"/>
          </w:tcPr>
          <w:p w14:paraId="42B3700A" w14:textId="77777777" w:rsidR="00E34606" w:rsidRDefault="00000000">
            <w:pPr>
              <w:rPr>
                <w:rFonts w:hint="eastAsia"/>
                <w:lang w:eastAsia="zh-CN"/>
              </w:rPr>
            </w:pPr>
            <w:r>
              <w:rPr>
                <w:rFonts w:cs="微软雅黑"/>
                <w:sz w:val="19"/>
                <w:lang w:eastAsia="zh-CN"/>
              </w:rPr>
              <w:t>合同模板预览（变量试填）</w:t>
            </w:r>
          </w:p>
        </w:tc>
        <w:tc>
          <w:tcPr>
            <w:tcW w:w="2018" w:type="dxa"/>
          </w:tcPr>
          <w:p w14:paraId="78DDF6E3" w14:textId="77777777" w:rsidR="00E34606" w:rsidRDefault="00000000">
            <w:pPr>
              <w:rPr>
                <w:rFonts w:hint="eastAsia"/>
              </w:rPr>
            </w:pPr>
            <w:r>
              <w:rPr>
                <w:rFonts w:cs="微软雅黑"/>
                <w:sz w:val="19"/>
              </w:rPr>
              <w:t>tplId, empId</w:t>
            </w:r>
          </w:p>
        </w:tc>
        <w:tc>
          <w:tcPr>
            <w:tcW w:w="1894" w:type="dxa"/>
          </w:tcPr>
          <w:p w14:paraId="765558B3" w14:textId="77777777" w:rsidR="00E34606" w:rsidRDefault="00000000">
            <w:pPr>
              <w:rPr>
                <w:rFonts w:hint="eastAsia"/>
              </w:rPr>
            </w:pPr>
            <w:r>
              <w:rPr>
                <w:rFonts w:cs="微软雅黑"/>
                <w:sz w:val="19"/>
              </w:rPr>
              <w:t>ContractPreviewVO</w:t>
            </w:r>
          </w:p>
        </w:tc>
        <w:tc>
          <w:tcPr>
            <w:tcW w:w="979" w:type="dxa"/>
          </w:tcPr>
          <w:p w14:paraId="4338BD25" w14:textId="77777777" w:rsidR="00E34606" w:rsidRDefault="00000000">
            <w:pPr>
              <w:rPr>
                <w:rFonts w:hint="eastAsia"/>
              </w:rPr>
            </w:pPr>
            <w:r>
              <w:rPr>
                <w:rFonts w:cs="微软雅黑"/>
                <w:sz w:val="19"/>
              </w:rPr>
              <w:t>合同模板页</w:t>
            </w:r>
          </w:p>
        </w:tc>
      </w:tr>
      <w:tr w:rsidR="00E34606" w14:paraId="6462CD46" w14:textId="77777777" w:rsidTr="007D075C">
        <w:tc>
          <w:tcPr>
            <w:tcW w:w="2660" w:type="dxa"/>
          </w:tcPr>
          <w:p w14:paraId="57C8C99F" w14:textId="77777777" w:rsidR="00E34606" w:rsidRDefault="00000000">
            <w:pPr>
              <w:rPr>
                <w:rFonts w:hint="eastAsia"/>
              </w:rPr>
            </w:pPr>
            <w:r>
              <w:rPr>
                <w:rFonts w:cs="微软雅黑"/>
                <w:sz w:val="19"/>
              </w:rPr>
              <w:t>/hr/api/contract/generate</w:t>
            </w:r>
          </w:p>
        </w:tc>
        <w:tc>
          <w:tcPr>
            <w:tcW w:w="992" w:type="dxa"/>
          </w:tcPr>
          <w:p w14:paraId="4CEBCFAC" w14:textId="77777777" w:rsidR="00E34606" w:rsidRDefault="00000000">
            <w:pPr>
              <w:rPr>
                <w:rFonts w:hint="eastAsia"/>
              </w:rPr>
            </w:pPr>
            <w:r>
              <w:rPr>
                <w:rFonts w:cs="微软雅黑"/>
                <w:sz w:val="19"/>
              </w:rPr>
              <w:t>POST</w:t>
            </w:r>
          </w:p>
        </w:tc>
        <w:tc>
          <w:tcPr>
            <w:tcW w:w="1191" w:type="dxa"/>
          </w:tcPr>
          <w:p w14:paraId="0D8ADD71" w14:textId="77777777" w:rsidR="00E34606" w:rsidRDefault="00000000">
            <w:pPr>
              <w:rPr>
                <w:rFonts w:hint="eastAsia"/>
              </w:rPr>
            </w:pPr>
            <w:r>
              <w:rPr>
                <w:rFonts w:cs="微软雅黑"/>
                <w:sz w:val="19"/>
              </w:rPr>
              <w:t>基于模板生成合同正文</w:t>
            </w:r>
          </w:p>
        </w:tc>
        <w:tc>
          <w:tcPr>
            <w:tcW w:w="2018" w:type="dxa"/>
          </w:tcPr>
          <w:p w14:paraId="235DF75E" w14:textId="77777777" w:rsidR="00E34606" w:rsidRDefault="00000000">
            <w:pPr>
              <w:rPr>
                <w:rFonts w:hint="eastAsia"/>
              </w:rPr>
            </w:pPr>
            <w:r>
              <w:rPr>
                <w:rFonts w:cs="微软雅黑"/>
                <w:sz w:val="19"/>
              </w:rPr>
              <w:t>tplId, empId</w:t>
            </w:r>
          </w:p>
        </w:tc>
        <w:tc>
          <w:tcPr>
            <w:tcW w:w="1894" w:type="dxa"/>
          </w:tcPr>
          <w:p w14:paraId="66E79747" w14:textId="77777777" w:rsidR="00E34606" w:rsidRDefault="00000000">
            <w:pPr>
              <w:rPr>
                <w:rFonts w:hint="eastAsia"/>
              </w:rPr>
            </w:pPr>
            <w:r>
              <w:rPr>
                <w:rFonts w:cs="微软雅黑"/>
                <w:sz w:val="19"/>
              </w:rPr>
              <w:t>ContractDocVO</w:t>
            </w:r>
          </w:p>
        </w:tc>
        <w:tc>
          <w:tcPr>
            <w:tcW w:w="979" w:type="dxa"/>
          </w:tcPr>
          <w:p w14:paraId="5DA37F98" w14:textId="77777777" w:rsidR="00E34606" w:rsidRDefault="00000000">
            <w:pPr>
              <w:rPr>
                <w:rFonts w:hint="eastAsia"/>
              </w:rPr>
            </w:pPr>
            <w:r>
              <w:rPr>
                <w:rFonts w:cs="微软雅黑"/>
                <w:sz w:val="19"/>
              </w:rPr>
              <w:t>合同签订页</w:t>
            </w:r>
          </w:p>
        </w:tc>
      </w:tr>
    </w:tbl>
    <w:p w14:paraId="3D69D537" w14:textId="77777777" w:rsidR="00E34606" w:rsidRDefault="00000000">
      <w:pPr>
        <w:pStyle w:val="21"/>
        <w:spacing w:after="80"/>
      </w:pPr>
      <w:bookmarkStart w:id="94" w:name="_Toc236384277"/>
      <w:r>
        <w:rPr>
          <w:color w:val="455A64"/>
          <w:sz w:val="28"/>
        </w:rPr>
        <w:t xml:space="preserve">6.2 </w:t>
      </w:r>
      <w:r>
        <w:rPr>
          <w:color w:val="455A64"/>
          <w:sz w:val="28"/>
        </w:rPr>
        <w:t>外部系统接口</w:t>
      </w:r>
      <w:bookmarkEnd w:id="94"/>
    </w:p>
    <w:tbl>
      <w:tblPr>
        <w:tblStyle w:val="aff1"/>
        <w:tblW w:w="5000" w:type="pct"/>
        <w:tblLook w:val="04A0" w:firstRow="1" w:lastRow="0" w:firstColumn="1" w:lastColumn="0" w:noHBand="0" w:noVBand="1"/>
      </w:tblPr>
      <w:tblGrid>
        <w:gridCol w:w="3705"/>
        <w:gridCol w:w="2031"/>
        <w:gridCol w:w="1962"/>
        <w:gridCol w:w="2036"/>
      </w:tblGrid>
      <w:tr w:rsidR="00E34606" w14:paraId="2B87B0C9" w14:textId="77777777" w:rsidTr="00205473">
        <w:tc>
          <w:tcPr>
            <w:tcW w:w="1903" w:type="pct"/>
            <w:shd w:val="clear" w:color="auto" w:fill="FFF3E0"/>
          </w:tcPr>
          <w:p w14:paraId="20257034" w14:textId="77777777" w:rsidR="00E34606" w:rsidRDefault="00000000">
            <w:pPr>
              <w:jc w:val="center"/>
              <w:rPr>
                <w:rFonts w:hint="eastAsia"/>
              </w:rPr>
            </w:pPr>
            <w:r>
              <w:rPr>
                <w:rFonts w:cs="微软雅黑"/>
                <w:b/>
                <w:sz w:val="20"/>
              </w:rPr>
              <w:t>接口路径</w:t>
            </w:r>
          </w:p>
        </w:tc>
        <w:tc>
          <w:tcPr>
            <w:tcW w:w="1043" w:type="pct"/>
            <w:shd w:val="clear" w:color="auto" w:fill="FFF3E0"/>
          </w:tcPr>
          <w:p w14:paraId="574E50D5" w14:textId="77777777" w:rsidR="00E34606" w:rsidRDefault="00000000">
            <w:pPr>
              <w:jc w:val="center"/>
              <w:rPr>
                <w:rFonts w:hint="eastAsia"/>
              </w:rPr>
            </w:pPr>
            <w:r>
              <w:rPr>
                <w:rFonts w:cs="微软雅黑"/>
                <w:b/>
                <w:sz w:val="20"/>
              </w:rPr>
              <w:t>方法</w:t>
            </w:r>
          </w:p>
        </w:tc>
        <w:tc>
          <w:tcPr>
            <w:tcW w:w="1008" w:type="pct"/>
            <w:shd w:val="clear" w:color="auto" w:fill="FFF3E0"/>
          </w:tcPr>
          <w:p w14:paraId="727FE254" w14:textId="77777777" w:rsidR="00E34606" w:rsidRDefault="00000000">
            <w:pPr>
              <w:jc w:val="center"/>
              <w:rPr>
                <w:rFonts w:hint="eastAsia"/>
              </w:rPr>
            </w:pPr>
            <w:r>
              <w:rPr>
                <w:rFonts w:cs="微软雅黑"/>
                <w:b/>
                <w:sz w:val="20"/>
              </w:rPr>
              <w:t>功能</w:t>
            </w:r>
          </w:p>
        </w:tc>
        <w:tc>
          <w:tcPr>
            <w:tcW w:w="1046" w:type="pct"/>
            <w:shd w:val="clear" w:color="auto" w:fill="FFF3E0"/>
          </w:tcPr>
          <w:p w14:paraId="2F1AA063" w14:textId="77777777" w:rsidR="00E34606" w:rsidRDefault="00000000">
            <w:pPr>
              <w:jc w:val="center"/>
              <w:rPr>
                <w:rFonts w:hint="eastAsia"/>
              </w:rPr>
            </w:pPr>
            <w:r>
              <w:rPr>
                <w:rFonts w:cs="微软雅黑"/>
                <w:b/>
                <w:sz w:val="20"/>
              </w:rPr>
              <w:t>对接系统</w:t>
            </w:r>
          </w:p>
        </w:tc>
      </w:tr>
      <w:tr w:rsidR="00E34606" w14:paraId="5D568273" w14:textId="77777777" w:rsidTr="00205473">
        <w:tc>
          <w:tcPr>
            <w:tcW w:w="1903" w:type="pct"/>
          </w:tcPr>
          <w:p w14:paraId="0F95D90D" w14:textId="77777777" w:rsidR="00E34606" w:rsidRDefault="00000000">
            <w:pPr>
              <w:rPr>
                <w:rFonts w:hint="eastAsia"/>
              </w:rPr>
            </w:pPr>
            <w:r>
              <w:rPr>
                <w:rFonts w:cs="微软雅黑"/>
                <w:sz w:val="19"/>
              </w:rPr>
              <w:t>/hr/api/open/dingtalk/attend/sync</w:t>
            </w:r>
          </w:p>
        </w:tc>
        <w:tc>
          <w:tcPr>
            <w:tcW w:w="1043" w:type="pct"/>
          </w:tcPr>
          <w:p w14:paraId="02B48CE3" w14:textId="77777777" w:rsidR="00E34606" w:rsidRDefault="00000000">
            <w:pPr>
              <w:rPr>
                <w:rFonts w:hint="eastAsia"/>
              </w:rPr>
            </w:pPr>
            <w:r>
              <w:rPr>
                <w:rFonts w:cs="微软雅黑"/>
                <w:sz w:val="19"/>
              </w:rPr>
              <w:t>POST</w:t>
            </w:r>
          </w:p>
        </w:tc>
        <w:tc>
          <w:tcPr>
            <w:tcW w:w="1008" w:type="pct"/>
          </w:tcPr>
          <w:p w14:paraId="638D86AD" w14:textId="77777777" w:rsidR="00E34606" w:rsidRDefault="00000000">
            <w:pPr>
              <w:rPr>
                <w:rFonts w:hint="eastAsia"/>
              </w:rPr>
            </w:pPr>
            <w:r>
              <w:rPr>
                <w:rFonts w:cs="微软雅黑"/>
                <w:sz w:val="19"/>
              </w:rPr>
              <w:t>同步钉钉打卡数据</w:t>
            </w:r>
          </w:p>
        </w:tc>
        <w:tc>
          <w:tcPr>
            <w:tcW w:w="1046" w:type="pct"/>
          </w:tcPr>
          <w:p w14:paraId="47748D1E" w14:textId="77777777" w:rsidR="00E34606" w:rsidRDefault="00000000">
            <w:pPr>
              <w:rPr>
                <w:rFonts w:hint="eastAsia"/>
              </w:rPr>
            </w:pPr>
            <w:r>
              <w:rPr>
                <w:rFonts w:cs="微软雅黑"/>
                <w:sz w:val="19"/>
              </w:rPr>
              <w:t>钉钉开放平台</w:t>
            </w:r>
          </w:p>
        </w:tc>
      </w:tr>
      <w:tr w:rsidR="00E34606" w14:paraId="33805C11" w14:textId="77777777" w:rsidTr="00205473">
        <w:tc>
          <w:tcPr>
            <w:tcW w:w="1903" w:type="pct"/>
          </w:tcPr>
          <w:p w14:paraId="5AD76BB7" w14:textId="77777777" w:rsidR="00E34606" w:rsidRDefault="00000000">
            <w:pPr>
              <w:rPr>
                <w:rFonts w:hint="eastAsia"/>
              </w:rPr>
            </w:pPr>
            <w:r>
              <w:rPr>
                <w:rFonts w:cs="微软雅黑"/>
                <w:sz w:val="19"/>
              </w:rPr>
              <w:t>/hr/api/open/wecom/attend/sync</w:t>
            </w:r>
          </w:p>
        </w:tc>
        <w:tc>
          <w:tcPr>
            <w:tcW w:w="1043" w:type="pct"/>
          </w:tcPr>
          <w:p w14:paraId="154C2193" w14:textId="77777777" w:rsidR="00E34606" w:rsidRDefault="00000000">
            <w:pPr>
              <w:rPr>
                <w:rFonts w:hint="eastAsia"/>
              </w:rPr>
            </w:pPr>
            <w:r>
              <w:rPr>
                <w:rFonts w:cs="微软雅黑"/>
                <w:sz w:val="19"/>
              </w:rPr>
              <w:t>POST</w:t>
            </w:r>
          </w:p>
        </w:tc>
        <w:tc>
          <w:tcPr>
            <w:tcW w:w="1008" w:type="pct"/>
          </w:tcPr>
          <w:p w14:paraId="24B0D2EE" w14:textId="77777777" w:rsidR="00E34606" w:rsidRDefault="00000000">
            <w:pPr>
              <w:rPr>
                <w:rFonts w:hint="eastAsia"/>
                <w:lang w:eastAsia="zh-CN"/>
              </w:rPr>
            </w:pPr>
            <w:r>
              <w:rPr>
                <w:rFonts w:cs="微软雅黑"/>
                <w:sz w:val="19"/>
                <w:szCs w:val="19"/>
                <w:lang w:eastAsia="zh-CN"/>
              </w:rPr>
              <w:t>同步企业微信打卡数据</w:t>
            </w:r>
          </w:p>
        </w:tc>
        <w:tc>
          <w:tcPr>
            <w:tcW w:w="1046" w:type="pct"/>
          </w:tcPr>
          <w:p w14:paraId="2E98B5BA" w14:textId="77777777" w:rsidR="00E34606" w:rsidRDefault="00000000">
            <w:pPr>
              <w:rPr>
                <w:rFonts w:hint="eastAsia"/>
              </w:rPr>
            </w:pPr>
            <w:r>
              <w:rPr>
                <w:rFonts w:cs="微软雅黑"/>
                <w:sz w:val="19"/>
              </w:rPr>
              <w:t>企业微信 API</w:t>
            </w:r>
          </w:p>
        </w:tc>
      </w:tr>
      <w:tr w:rsidR="00E34606" w14:paraId="37C88B1B" w14:textId="77777777" w:rsidTr="00205473">
        <w:tc>
          <w:tcPr>
            <w:tcW w:w="1903" w:type="pct"/>
          </w:tcPr>
          <w:p w14:paraId="5E58B431" w14:textId="77777777" w:rsidR="00E34606" w:rsidRDefault="00000000">
            <w:pPr>
              <w:rPr>
                <w:rFonts w:hint="eastAsia"/>
              </w:rPr>
            </w:pPr>
            <w:r>
              <w:rPr>
                <w:rFonts w:cs="微软雅黑"/>
                <w:sz w:val="19"/>
              </w:rPr>
              <w:t>/hr/api/open/mes/workorder/sync</w:t>
            </w:r>
          </w:p>
        </w:tc>
        <w:tc>
          <w:tcPr>
            <w:tcW w:w="1043" w:type="pct"/>
          </w:tcPr>
          <w:p w14:paraId="0C05A89A" w14:textId="77777777" w:rsidR="00E34606" w:rsidRDefault="00000000">
            <w:pPr>
              <w:rPr>
                <w:rFonts w:hint="eastAsia"/>
              </w:rPr>
            </w:pPr>
            <w:r>
              <w:rPr>
                <w:rFonts w:cs="微软雅黑"/>
                <w:sz w:val="19"/>
              </w:rPr>
              <w:t>POST</w:t>
            </w:r>
          </w:p>
        </w:tc>
        <w:tc>
          <w:tcPr>
            <w:tcW w:w="1008" w:type="pct"/>
          </w:tcPr>
          <w:p w14:paraId="5021C588" w14:textId="77777777" w:rsidR="00E34606" w:rsidRDefault="00000000">
            <w:pPr>
              <w:rPr>
                <w:rFonts w:hint="eastAsia"/>
              </w:rPr>
            </w:pPr>
            <w:r>
              <w:rPr>
                <w:rFonts w:cs="微软雅黑"/>
                <w:sz w:val="19"/>
              </w:rPr>
              <w:t>同步工序报工数据</w:t>
            </w:r>
          </w:p>
        </w:tc>
        <w:tc>
          <w:tcPr>
            <w:tcW w:w="1046" w:type="pct"/>
          </w:tcPr>
          <w:p w14:paraId="3AA3C4FA" w14:textId="77777777" w:rsidR="00E34606" w:rsidRDefault="00000000">
            <w:pPr>
              <w:rPr>
                <w:rFonts w:hint="eastAsia"/>
              </w:rPr>
            </w:pPr>
            <w:r>
              <w:rPr>
                <w:rFonts w:cs="微软雅黑"/>
                <w:sz w:val="19"/>
              </w:rPr>
              <w:t>Aimill MES 模块</w:t>
            </w:r>
          </w:p>
        </w:tc>
      </w:tr>
      <w:tr w:rsidR="00E34606" w14:paraId="29A91B3C" w14:textId="77777777" w:rsidTr="00205473">
        <w:tc>
          <w:tcPr>
            <w:tcW w:w="1903" w:type="pct"/>
          </w:tcPr>
          <w:p w14:paraId="238D4DF2" w14:textId="77777777" w:rsidR="00E34606" w:rsidRDefault="00000000">
            <w:pPr>
              <w:rPr>
                <w:rFonts w:hint="eastAsia"/>
              </w:rPr>
            </w:pPr>
            <w:r>
              <w:rPr>
                <w:rFonts w:cs="微软雅黑"/>
                <w:sz w:val="19"/>
              </w:rPr>
              <w:t>/hr/api/open/bank/file/generate</w:t>
            </w:r>
          </w:p>
        </w:tc>
        <w:tc>
          <w:tcPr>
            <w:tcW w:w="1043" w:type="pct"/>
          </w:tcPr>
          <w:p w14:paraId="7EF40D29" w14:textId="77777777" w:rsidR="00E34606" w:rsidRDefault="00000000">
            <w:pPr>
              <w:rPr>
                <w:rFonts w:hint="eastAsia"/>
              </w:rPr>
            </w:pPr>
            <w:r>
              <w:rPr>
                <w:rFonts w:cs="微软雅黑"/>
                <w:sz w:val="19"/>
              </w:rPr>
              <w:t>POST</w:t>
            </w:r>
          </w:p>
        </w:tc>
        <w:tc>
          <w:tcPr>
            <w:tcW w:w="1008" w:type="pct"/>
          </w:tcPr>
          <w:p w14:paraId="73A9CC56" w14:textId="77777777" w:rsidR="00E34606" w:rsidRDefault="00000000">
            <w:pPr>
              <w:rPr>
                <w:rFonts w:hint="eastAsia"/>
              </w:rPr>
            </w:pPr>
            <w:r>
              <w:rPr>
                <w:rFonts w:cs="微软雅黑"/>
                <w:sz w:val="19"/>
              </w:rPr>
              <w:t>生成银行代发文件</w:t>
            </w:r>
          </w:p>
        </w:tc>
        <w:tc>
          <w:tcPr>
            <w:tcW w:w="1046" w:type="pct"/>
          </w:tcPr>
          <w:p w14:paraId="5410F58E" w14:textId="77777777" w:rsidR="00E34606" w:rsidRDefault="00000000">
            <w:pPr>
              <w:rPr>
                <w:rFonts w:hint="eastAsia"/>
                <w:lang w:eastAsia="zh-CN"/>
              </w:rPr>
            </w:pPr>
            <w:r>
              <w:rPr>
                <w:rFonts w:cs="微软雅黑"/>
                <w:sz w:val="19"/>
                <w:szCs w:val="19"/>
                <w:lang w:eastAsia="zh-CN"/>
              </w:rPr>
              <w:t>网银系统（人工导入）</w:t>
            </w:r>
          </w:p>
        </w:tc>
      </w:tr>
      <w:tr w:rsidR="00E34606" w14:paraId="10F5C8E6" w14:textId="77777777" w:rsidTr="00205473">
        <w:tc>
          <w:tcPr>
            <w:tcW w:w="1903" w:type="pct"/>
          </w:tcPr>
          <w:p w14:paraId="57868DAF" w14:textId="77777777" w:rsidR="00E34606" w:rsidRDefault="00000000">
            <w:pPr>
              <w:rPr>
                <w:rFonts w:hint="eastAsia"/>
              </w:rPr>
            </w:pPr>
            <w:r>
              <w:rPr>
                <w:rFonts w:cs="微软雅黑"/>
                <w:sz w:val="19"/>
              </w:rPr>
              <w:t>/hr/api/open/esig/sign</w:t>
            </w:r>
          </w:p>
        </w:tc>
        <w:tc>
          <w:tcPr>
            <w:tcW w:w="1043" w:type="pct"/>
          </w:tcPr>
          <w:p w14:paraId="5FF657F3" w14:textId="77777777" w:rsidR="00E34606" w:rsidRDefault="00000000">
            <w:pPr>
              <w:rPr>
                <w:rFonts w:hint="eastAsia"/>
              </w:rPr>
            </w:pPr>
            <w:r>
              <w:rPr>
                <w:rFonts w:cs="微软雅黑"/>
                <w:sz w:val="19"/>
              </w:rPr>
              <w:t>POST</w:t>
            </w:r>
          </w:p>
        </w:tc>
        <w:tc>
          <w:tcPr>
            <w:tcW w:w="1008" w:type="pct"/>
          </w:tcPr>
          <w:p w14:paraId="0898FC44" w14:textId="77777777" w:rsidR="00E34606" w:rsidRDefault="00000000">
            <w:pPr>
              <w:rPr>
                <w:rFonts w:hint="eastAsia"/>
              </w:rPr>
            </w:pPr>
            <w:r>
              <w:rPr>
                <w:rFonts w:cs="微软雅黑"/>
                <w:sz w:val="19"/>
              </w:rPr>
              <w:t>电子签章发起</w:t>
            </w:r>
          </w:p>
        </w:tc>
        <w:tc>
          <w:tcPr>
            <w:tcW w:w="1046" w:type="pct"/>
          </w:tcPr>
          <w:p w14:paraId="70128143" w14:textId="77777777" w:rsidR="00E34606" w:rsidRDefault="00000000">
            <w:pPr>
              <w:rPr>
                <w:rFonts w:hint="eastAsia"/>
              </w:rPr>
            </w:pPr>
            <w:r>
              <w:rPr>
                <w:rFonts w:cs="微软雅黑"/>
                <w:sz w:val="19"/>
              </w:rPr>
              <w:t>平台电子签章服务</w:t>
            </w:r>
          </w:p>
        </w:tc>
      </w:tr>
      <w:tr w:rsidR="00E34606" w14:paraId="346B0E90" w14:textId="77777777" w:rsidTr="00205473">
        <w:tc>
          <w:tcPr>
            <w:tcW w:w="1903" w:type="pct"/>
          </w:tcPr>
          <w:p w14:paraId="4028E636" w14:textId="77777777" w:rsidR="00E34606" w:rsidRDefault="00000000">
            <w:pPr>
              <w:rPr>
                <w:rFonts w:hint="eastAsia"/>
              </w:rPr>
            </w:pPr>
            <w:r>
              <w:rPr>
                <w:rFonts w:cs="微软雅黑"/>
                <w:sz w:val="19"/>
              </w:rPr>
              <w:lastRenderedPageBreak/>
              <w:t>/hr/api/open/msg/send</w:t>
            </w:r>
          </w:p>
        </w:tc>
        <w:tc>
          <w:tcPr>
            <w:tcW w:w="1043" w:type="pct"/>
          </w:tcPr>
          <w:p w14:paraId="7C148A78" w14:textId="77777777" w:rsidR="00E34606" w:rsidRDefault="00000000">
            <w:pPr>
              <w:rPr>
                <w:rFonts w:hint="eastAsia"/>
              </w:rPr>
            </w:pPr>
            <w:r>
              <w:rPr>
                <w:rFonts w:cs="微软雅黑"/>
                <w:sz w:val="19"/>
              </w:rPr>
              <w:t>POST</w:t>
            </w:r>
          </w:p>
        </w:tc>
        <w:tc>
          <w:tcPr>
            <w:tcW w:w="1008" w:type="pct"/>
          </w:tcPr>
          <w:p w14:paraId="3B110A2A" w14:textId="77777777" w:rsidR="00E34606" w:rsidRDefault="00000000">
            <w:pPr>
              <w:rPr>
                <w:rFonts w:hint="eastAsia"/>
              </w:rPr>
            </w:pPr>
            <w:r>
              <w:rPr>
                <w:rFonts w:cs="微软雅黑"/>
                <w:sz w:val="19"/>
              </w:rPr>
              <w:t>消息推送</w:t>
            </w:r>
          </w:p>
        </w:tc>
        <w:tc>
          <w:tcPr>
            <w:tcW w:w="1046" w:type="pct"/>
          </w:tcPr>
          <w:p w14:paraId="17BFCEBE" w14:textId="77777777" w:rsidR="00E34606" w:rsidRDefault="00000000">
            <w:pPr>
              <w:rPr>
                <w:rFonts w:hint="eastAsia"/>
              </w:rPr>
            </w:pPr>
            <w:r>
              <w:rPr>
                <w:rFonts w:cs="微软雅黑"/>
                <w:sz w:val="19"/>
              </w:rPr>
              <w:t>Aimill 消息中心</w:t>
            </w:r>
          </w:p>
        </w:tc>
      </w:tr>
    </w:tbl>
    <w:p w14:paraId="0A1A855B" w14:textId="77777777" w:rsidR="00E34606" w:rsidRDefault="00000000">
      <w:pPr>
        <w:pStyle w:val="1"/>
        <w:pBdr>
          <w:bottom w:val="single" w:sz="12" w:space="4" w:color="2E7D32"/>
        </w:pBdr>
        <w:spacing w:before="200" w:after="80"/>
      </w:pPr>
      <w:bookmarkStart w:id="95" w:name="_Toc236384278"/>
      <w:r>
        <w:rPr>
          <w:rFonts w:ascii="微软雅黑" w:eastAsia="微软雅黑" w:hAnsi="微软雅黑" w:cs="微软雅黑"/>
          <w:color w:val="2E7D32"/>
          <w:sz w:val="32"/>
        </w:rPr>
        <w:t>7. 数据库设计概要</w:t>
      </w:r>
      <w:bookmarkEnd w:id="95"/>
    </w:p>
    <w:p w14:paraId="367A9BC6" w14:textId="77777777" w:rsidR="00E34606" w:rsidRDefault="00000000">
      <w:pPr>
        <w:pStyle w:val="21"/>
        <w:spacing w:after="80"/>
      </w:pPr>
      <w:bookmarkStart w:id="96" w:name="_Toc236384279"/>
      <w:r>
        <w:rPr>
          <w:rFonts w:ascii="微软雅黑" w:eastAsia="微软雅黑" w:hAnsi="微软雅黑" w:cs="微软雅黑"/>
          <w:color w:val="455A64"/>
          <w:sz w:val="28"/>
        </w:rPr>
        <w:t>7.1 核心 ER 关系</w:t>
      </w:r>
      <w:bookmarkEnd w:id="96"/>
    </w:p>
    <w:p w14:paraId="18B6B8C0" w14:textId="77777777" w:rsidR="00E34606" w:rsidRDefault="00000000">
      <w:pPr>
        <w:jc w:val="center"/>
        <w:rPr>
          <w:rFonts w:hint="eastAsia"/>
        </w:rPr>
      </w:pPr>
      <w:r>
        <w:rPr>
          <w:noProof/>
        </w:rPr>
        <w:drawing>
          <wp:inline distT="0" distB="0" distL="0" distR="0" wp14:anchorId="31597C42" wp14:editId="5100B1B0">
            <wp:extent cx="7315200" cy="5003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7315200" cy="5003800"/>
                    </a:xfrm>
                    <a:prstGeom prst="rect">
                      <a:avLst/>
                    </a:prstGeom>
                  </pic:spPr>
                </pic:pic>
              </a:graphicData>
            </a:graphic>
          </wp:inline>
        </w:drawing>
      </w:r>
    </w:p>
    <w:p w14:paraId="34DA4B9B" w14:textId="0B6AB2BB" w:rsidR="00E34606" w:rsidRDefault="00000000">
      <w:pPr>
        <w:jc w:val="center"/>
        <w:rPr>
          <w:rFonts w:hint="eastAsia"/>
          <w:lang w:eastAsia="zh-CN"/>
        </w:rPr>
      </w:pPr>
      <w:r>
        <w:rPr>
          <w:rFonts w:cs="微软雅黑"/>
          <w:b/>
          <w:lang w:eastAsia="zh-CN"/>
        </w:rPr>
        <w:t>图7-1 人力资源管理子系统核心数据ER图</w:t>
      </w:r>
    </w:p>
    <w:p w14:paraId="35935971" w14:textId="77777777" w:rsidR="00E34606" w:rsidRDefault="00000000">
      <w:pPr>
        <w:spacing w:after="60"/>
        <w:ind w:left="420" w:hanging="227"/>
        <w:rPr>
          <w:rFonts w:hint="eastAsia"/>
          <w:lang w:eastAsia="zh-CN"/>
        </w:rPr>
      </w:pPr>
      <w:r>
        <w:rPr>
          <w:rFonts w:cs="微软雅黑"/>
          <w:szCs w:val="21"/>
          <w:lang w:eastAsia="zh-CN"/>
        </w:rPr>
        <w:t>● 法人主体 1:N 部门 1:N 岗位 1:N 员工</w:t>
      </w:r>
    </w:p>
    <w:p w14:paraId="70DB1F9C" w14:textId="77777777" w:rsidR="00E34606" w:rsidRDefault="00000000">
      <w:pPr>
        <w:spacing w:after="60"/>
        <w:ind w:left="420" w:hanging="227"/>
        <w:rPr>
          <w:rFonts w:hint="eastAsia"/>
          <w:lang w:eastAsia="zh-CN"/>
        </w:rPr>
      </w:pPr>
      <w:r>
        <w:rPr>
          <w:rFonts w:cs="微软雅黑"/>
          <w:szCs w:val="21"/>
          <w:lang w:eastAsia="zh-CN"/>
        </w:rPr>
        <w:t>● 员工 1:N 合同 / 异动记录 / 考勤记录 / 薪资记录 / 社保记录 / 培训记录 / 绩效记录</w:t>
      </w:r>
    </w:p>
    <w:p w14:paraId="2158A287" w14:textId="77777777" w:rsidR="00E34606" w:rsidRDefault="00000000">
      <w:pPr>
        <w:spacing w:after="60"/>
        <w:ind w:left="420" w:hanging="227"/>
        <w:rPr>
          <w:rFonts w:hint="eastAsia"/>
          <w:lang w:eastAsia="zh-CN"/>
        </w:rPr>
      </w:pPr>
      <w:r>
        <w:rPr>
          <w:rFonts w:cs="微软雅黑"/>
          <w:szCs w:val="21"/>
          <w:lang w:eastAsia="zh-CN"/>
        </w:rPr>
        <w:t>● 考勤组 1:N 员工 ; 班次 1:N 排班记录</w:t>
      </w:r>
    </w:p>
    <w:p w14:paraId="605FDC73" w14:textId="77777777" w:rsidR="00E34606" w:rsidRDefault="00000000">
      <w:pPr>
        <w:spacing w:after="60"/>
        <w:ind w:left="420" w:hanging="227"/>
        <w:rPr>
          <w:rFonts w:hint="eastAsia"/>
          <w:lang w:eastAsia="zh-CN"/>
        </w:rPr>
      </w:pPr>
      <w:r>
        <w:rPr>
          <w:rFonts w:cs="微软雅黑"/>
          <w:szCs w:val="21"/>
          <w:lang w:eastAsia="zh-CN"/>
        </w:rPr>
        <w:t>● 薪资模板 1:N 薪资项 ; 薪资模板 1:N 员工</w:t>
      </w:r>
    </w:p>
    <w:p w14:paraId="58990596" w14:textId="77777777" w:rsidR="00E34606" w:rsidRDefault="00000000">
      <w:pPr>
        <w:spacing w:after="60"/>
        <w:ind w:left="420" w:hanging="227"/>
        <w:rPr>
          <w:rFonts w:hint="eastAsia"/>
          <w:lang w:eastAsia="zh-CN"/>
        </w:rPr>
      </w:pPr>
      <w:r>
        <w:rPr>
          <w:rFonts w:cs="微软雅黑"/>
          <w:szCs w:val="21"/>
          <w:lang w:eastAsia="zh-CN"/>
        </w:rPr>
        <w:lastRenderedPageBreak/>
        <w:t>● 绩效方案 1:N 考核周期 1:N 个人考核表 1:N 评分记录</w:t>
      </w:r>
    </w:p>
    <w:p w14:paraId="01783538" w14:textId="77777777" w:rsidR="00E34606" w:rsidRDefault="00000000">
      <w:pPr>
        <w:spacing w:after="60"/>
        <w:ind w:left="420" w:hanging="227"/>
        <w:rPr>
          <w:rFonts w:hint="eastAsia"/>
          <w:lang w:eastAsia="zh-CN"/>
        </w:rPr>
      </w:pPr>
      <w:r>
        <w:rPr>
          <w:rFonts w:cs="微软雅黑"/>
          <w:szCs w:val="21"/>
          <w:lang w:eastAsia="zh-CN"/>
        </w:rPr>
        <w:t>● 培训课程 1:N 培训班次 1:N 参训记录 ; 试卷 1:N 考试安排 1:N 考试成绩</w:t>
      </w:r>
    </w:p>
    <w:p w14:paraId="7B9E6421" w14:textId="77777777" w:rsidR="00E34606" w:rsidRDefault="00000000">
      <w:pPr>
        <w:spacing w:after="60"/>
        <w:ind w:left="420" w:hanging="227"/>
        <w:rPr>
          <w:rFonts w:hint="eastAsia"/>
          <w:lang w:eastAsia="zh-CN"/>
        </w:rPr>
      </w:pPr>
      <w:r>
        <w:rPr>
          <w:rFonts w:cs="微软雅黑"/>
          <w:szCs w:val="21"/>
          <w:lang w:eastAsia="zh-CN"/>
        </w:rPr>
        <w:t>● 法人主体 1:N 合同模板 1:N 劳动合同 ; 员工 1:N 劳动合同（V2.1新增）</w:t>
      </w:r>
    </w:p>
    <w:p w14:paraId="06744E70" w14:textId="77777777" w:rsidR="00E34606" w:rsidRDefault="00000000">
      <w:pPr>
        <w:spacing w:after="60"/>
        <w:ind w:left="420" w:hanging="227"/>
        <w:rPr>
          <w:rFonts w:hint="eastAsia"/>
          <w:lang w:eastAsia="zh-CN"/>
        </w:rPr>
      </w:pPr>
      <w:r>
        <w:rPr>
          <w:rFonts w:cs="微软雅黑"/>
          <w:szCs w:val="21"/>
          <w:lang w:eastAsia="zh-CN"/>
        </w:rPr>
        <w:t>● 招聘需求 N:1 岗位 ; 候选人 N:1 岗位 ; 候选人 1:N 面试记录 ; 候选人 1:0..1 员工（入职转化）</w:t>
      </w:r>
    </w:p>
    <w:p w14:paraId="36F1D4DD" w14:textId="77777777" w:rsidR="00E34606" w:rsidRDefault="00000000">
      <w:pPr>
        <w:spacing w:after="60"/>
        <w:ind w:left="420" w:hanging="227"/>
        <w:rPr>
          <w:rFonts w:hint="eastAsia"/>
          <w:lang w:eastAsia="zh-CN"/>
        </w:rPr>
      </w:pPr>
      <w:r>
        <w:rPr>
          <w:rFonts w:cs="微软雅黑"/>
          <w:szCs w:val="21"/>
          <w:lang w:eastAsia="zh-CN"/>
        </w:rPr>
        <w:t>● 考勤月汇总 / 个人考核表 / 社保月度明细 → 月度薪资结果（薪资核算数据联动，对应ER图紫色虚线）</w:t>
      </w:r>
    </w:p>
    <w:p w14:paraId="767FE245" w14:textId="77777777" w:rsidR="00E34606" w:rsidRDefault="00000000">
      <w:pPr>
        <w:pStyle w:val="21"/>
        <w:spacing w:after="80"/>
        <w:rPr>
          <w:lang w:eastAsia="zh-CN"/>
        </w:rPr>
      </w:pPr>
      <w:bookmarkStart w:id="97" w:name="_Toc236384280"/>
      <w:r>
        <w:rPr>
          <w:rFonts w:ascii="微软雅黑" w:eastAsia="微软雅黑" w:hAnsi="微软雅黑" w:cs="微软雅黑"/>
          <w:color w:val="455A64"/>
          <w:sz w:val="28"/>
          <w:szCs w:val="28"/>
          <w:lang w:eastAsia="zh-CN"/>
        </w:rPr>
        <w:t>7.2 核心表清单（开发依据）</w:t>
      </w:r>
      <w:bookmarkEnd w:id="97"/>
    </w:p>
    <w:tbl>
      <w:tblPr>
        <w:tblStyle w:val="aff1"/>
        <w:tblW w:w="5000" w:type="pct"/>
        <w:tblLook w:val="04A0" w:firstRow="1" w:lastRow="0" w:firstColumn="1" w:lastColumn="0" w:noHBand="0" w:noVBand="1"/>
      </w:tblPr>
      <w:tblGrid>
        <w:gridCol w:w="2965"/>
        <w:gridCol w:w="2188"/>
        <w:gridCol w:w="2274"/>
        <w:gridCol w:w="2307"/>
      </w:tblGrid>
      <w:tr w:rsidR="00E34606" w14:paraId="7E3C041C" w14:textId="77777777" w:rsidTr="00205473">
        <w:tc>
          <w:tcPr>
            <w:tcW w:w="1523" w:type="pct"/>
            <w:shd w:val="clear" w:color="auto" w:fill="F3E5F5"/>
          </w:tcPr>
          <w:p w14:paraId="231875EB" w14:textId="77777777" w:rsidR="00E34606" w:rsidRDefault="00000000">
            <w:pPr>
              <w:jc w:val="center"/>
              <w:rPr>
                <w:rFonts w:hint="eastAsia"/>
              </w:rPr>
            </w:pPr>
            <w:r>
              <w:rPr>
                <w:rFonts w:cs="微软雅黑"/>
                <w:b/>
                <w:sz w:val="20"/>
              </w:rPr>
              <w:t>表名</w:t>
            </w:r>
          </w:p>
        </w:tc>
        <w:tc>
          <w:tcPr>
            <w:tcW w:w="1124" w:type="pct"/>
            <w:shd w:val="clear" w:color="auto" w:fill="F3E5F5"/>
          </w:tcPr>
          <w:p w14:paraId="7C706DCB" w14:textId="77777777" w:rsidR="00E34606" w:rsidRDefault="00000000">
            <w:pPr>
              <w:jc w:val="center"/>
              <w:rPr>
                <w:rFonts w:hint="eastAsia"/>
              </w:rPr>
            </w:pPr>
            <w:r>
              <w:rPr>
                <w:rFonts w:cs="微软雅黑"/>
                <w:b/>
                <w:sz w:val="20"/>
              </w:rPr>
              <w:t>中文名</w:t>
            </w:r>
          </w:p>
        </w:tc>
        <w:tc>
          <w:tcPr>
            <w:tcW w:w="1168" w:type="pct"/>
            <w:shd w:val="clear" w:color="auto" w:fill="F3E5F5"/>
          </w:tcPr>
          <w:p w14:paraId="0030F225" w14:textId="77777777" w:rsidR="00E34606" w:rsidRDefault="00000000">
            <w:pPr>
              <w:jc w:val="center"/>
              <w:rPr>
                <w:rFonts w:hint="eastAsia"/>
              </w:rPr>
            </w:pPr>
            <w:r>
              <w:rPr>
                <w:rFonts w:cs="微软雅黑"/>
                <w:b/>
                <w:sz w:val="20"/>
              </w:rPr>
              <w:t>数据量预估</w:t>
            </w:r>
          </w:p>
        </w:tc>
        <w:tc>
          <w:tcPr>
            <w:tcW w:w="1186" w:type="pct"/>
            <w:shd w:val="clear" w:color="auto" w:fill="F3E5F5"/>
          </w:tcPr>
          <w:p w14:paraId="70C63068" w14:textId="77777777" w:rsidR="00E34606" w:rsidRDefault="00000000">
            <w:pPr>
              <w:jc w:val="center"/>
              <w:rPr>
                <w:rFonts w:hint="eastAsia"/>
              </w:rPr>
            </w:pPr>
            <w:r>
              <w:rPr>
                <w:rFonts w:cs="微软雅黑"/>
                <w:b/>
                <w:sz w:val="20"/>
              </w:rPr>
              <w:t>关键索引</w:t>
            </w:r>
          </w:p>
        </w:tc>
      </w:tr>
      <w:tr w:rsidR="00E34606" w14:paraId="468BDDB1" w14:textId="77777777" w:rsidTr="00205473">
        <w:tc>
          <w:tcPr>
            <w:tcW w:w="1523" w:type="pct"/>
          </w:tcPr>
          <w:p w14:paraId="5F7697D6" w14:textId="77777777" w:rsidR="00E34606" w:rsidRDefault="00000000">
            <w:pPr>
              <w:rPr>
                <w:rFonts w:hint="eastAsia"/>
              </w:rPr>
            </w:pPr>
            <w:r>
              <w:rPr>
                <w:rFonts w:cs="微软雅黑"/>
                <w:sz w:val="19"/>
              </w:rPr>
              <w:t>hr_legal_entity</w:t>
            </w:r>
          </w:p>
        </w:tc>
        <w:tc>
          <w:tcPr>
            <w:tcW w:w="1124" w:type="pct"/>
          </w:tcPr>
          <w:p w14:paraId="63ABDBB6" w14:textId="77777777" w:rsidR="00E34606" w:rsidRDefault="00000000">
            <w:pPr>
              <w:rPr>
                <w:rFonts w:hint="eastAsia"/>
              </w:rPr>
            </w:pPr>
            <w:r>
              <w:rPr>
                <w:rFonts w:cs="微软雅黑"/>
                <w:sz w:val="19"/>
              </w:rPr>
              <w:t>法人主体表</w:t>
            </w:r>
          </w:p>
        </w:tc>
        <w:tc>
          <w:tcPr>
            <w:tcW w:w="1168" w:type="pct"/>
          </w:tcPr>
          <w:p w14:paraId="5318AF54" w14:textId="77777777" w:rsidR="00E34606" w:rsidRDefault="00000000">
            <w:pPr>
              <w:rPr>
                <w:rFonts w:hint="eastAsia"/>
              </w:rPr>
            </w:pPr>
            <w:r>
              <w:rPr>
                <w:rFonts w:cs="微软雅黑"/>
                <w:sz w:val="19"/>
              </w:rPr>
              <w:t>&lt;10</w:t>
            </w:r>
          </w:p>
        </w:tc>
        <w:tc>
          <w:tcPr>
            <w:tcW w:w="1186" w:type="pct"/>
          </w:tcPr>
          <w:p w14:paraId="750B1E07" w14:textId="77777777" w:rsidR="00E34606" w:rsidRDefault="00000000">
            <w:pPr>
              <w:rPr>
                <w:rFonts w:hint="eastAsia"/>
              </w:rPr>
            </w:pPr>
            <w:r>
              <w:rPr>
                <w:rFonts w:cs="微软雅黑"/>
                <w:sz w:val="19"/>
              </w:rPr>
              <w:t>legal_code</w:t>
            </w:r>
          </w:p>
        </w:tc>
      </w:tr>
      <w:tr w:rsidR="00E34606" w14:paraId="619105A3" w14:textId="77777777" w:rsidTr="00205473">
        <w:tc>
          <w:tcPr>
            <w:tcW w:w="1523" w:type="pct"/>
          </w:tcPr>
          <w:p w14:paraId="7EC49F8C" w14:textId="77777777" w:rsidR="00E34606" w:rsidRDefault="00000000">
            <w:pPr>
              <w:rPr>
                <w:rFonts w:hint="eastAsia"/>
              </w:rPr>
            </w:pPr>
            <w:r>
              <w:rPr>
                <w:rFonts w:cs="微软雅黑"/>
                <w:sz w:val="19"/>
              </w:rPr>
              <w:t>hr_department</w:t>
            </w:r>
          </w:p>
        </w:tc>
        <w:tc>
          <w:tcPr>
            <w:tcW w:w="1124" w:type="pct"/>
          </w:tcPr>
          <w:p w14:paraId="5829AC4D" w14:textId="77777777" w:rsidR="00E34606" w:rsidRDefault="00000000">
            <w:pPr>
              <w:rPr>
                <w:rFonts w:hint="eastAsia"/>
              </w:rPr>
            </w:pPr>
            <w:r>
              <w:rPr>
                <w:rFonts w:cs="微软雅黑"/>
                <w:sz w:val="19"/>
              </w:rPr>
              <w:t>部门表</w:t>
            </w:r>
          </w:p>
        </w:tc>
        <w:tc>
          <w:tcPr>
            <w:tcW w:w="1168" w:type="pct"/>
          </w:tcPr>
          <w:p w14:paraId="51C3FC49" w14:textId="77777777" w:rsidR="00E34606" w:rsidRDefault="00000000">
            <w:pPr>
              <w:rPr>
                <w:rFonts w:hint="eastAsia"/>
              </w:rPr>
            </w:pPr>
            <w:r>
              <w:rPr>
                <w:rFonts w:cs="微软雅黑"/>
                <w:sz w:val="19"/>
              </w:rPr>
              <w:t>&lt;500</w:t>
            </w:r>
          </w:p>
        </w:tc>
        <w:tc>
          <w:tcPr>
            <w:tcW w:w="1186" w:type="pct"/>
          </w:tcPr>
          <w:p w14:paraId="66B24F17" w14:textId="77777777" w:rsidR="00E34606" w:rsidRDefault="00000000">
            <w:pPr>
              <w:rPr>
                <w:rFonts w:hint="eastAsia"/>
              </w:rPr>
            </w:pPr>
            <w:r>
              <w:rPr>
                <w:rFonts w:cs="微软雅黑"/>
                <w:sz w:val="19"/>
              </w:rPr>
              <w:t>legal_id, parent_id, dept_code</w:t>
            </w:r>
          </w:p>
        </w:tc>
      </w:tr>
      <w:tr w:rsidR="00E34606" w14:paraId="24576840" w14:textId="77777777" w:rsidTr="00205473">
        <w:tc>
          <w:tcPr>
            <w:tcW w:w="1523" w:type="pct"/>
          </w:tcPr>
          <w:p w14:paraId="139227B8" w14:textId="77777777" w:rsidR="00E34606" w:rsidRDefault="00000000">
            <w:pPr>
              <w:rPr>
                <w:rFonts w:hint="eastAsia"/>
              </w:rPr>
            </w:pPr>
            <w:r>
              <w:rPr>
                <w:rFonts w:cs="微软雅黑"/>
                <w:sz w:val="19"/>
              </w:rPr>
              <w:t>hr_position</w:t>
            </w:r>
          </w:p>
        </w:tc>
        <w:tc>
          <w:tcPr>
            <w:tcW w:w="1124" w:type="pct"/>
          </w:tcPr>
          <w:p w14:paraId="690A67BA" w14:textId="77777777" w:rsidR="00E34606" w:rsidRDefault="00000000">
            <w:pPr>
              <w:rPr>
                <w:rFonts w:hint="eastAsia"/>
              </w:rPr>
            </w:pPr>
            <w:r>
              <w:rPr>
                <w:rFonts w:cs="微软雅黑"/>
                <w:sz w:val="19"/>
              </w:rPr>
              <w:t>岗位职级表</w:t>
            </w:r>
          </w:p>
        </w:tc>
        <w:tc>
          <w:tcPr>
            <w:tcW w:w="1168" w:type="pct"/>
          </w:tcPr>
          <w:p w14:paraId="4F3A3904" w14:textId="77777777" w:rsidR="00E34606" w:rsidRDefault="00000000">
            <w:pPr>
              <w:rPr>
                <w:rFonts w:hint="eastAsia"/>
              </w:rPr>
            </w:pPr>
            <w:r>
              <w:rPr>
                <w:rFonts w:cs="微软雅黑"/>
                <w:sz w:val="19"/>
              </w:rPr>
              <w:t>&lt;2000</w:t>
            </w:r>
          </w:p>
        </w:tc>
        <w:tc>
          <w:tcPr>
            <w:tcW w:w="1186" w:type="pct"/>
          </w:tcPr>
          <w:p w14:paraId="07AA1E41" w14:textId="77777777" w:rsidR="00E34606" w:rsidRDefault="00000000">
            <w:pPr>
              <w:rPr>
                <w:rFonts w:hint="eastAsia"/>
              </w:rPr>
            </w:pPr>
            <w:r>
              <w:rPr>
                <w:rFonts w:cs="微软雅黑"/>
                <w:sz w:val="19"/>
              </w:rPr>
              <w:t>dept_id, position_code</w:t>
            </w:r>
          </w:p>
        </w:tc>
      </w:tr>
      <w:tr w:rsidR="00E34606" w14:paraId="724B32BE" w14:textId="77777777" w:rsidTr="00205473">
        <w:tc>
          <w:tcPr>
            <w:tcW w:w="1523" w:type="pct"/>
          </w:tcPr>
          <w:p w14:paraId="48472169" w14:textId="77777777" w:rsidR="00E34606" w:rsidRDefault="00000000">
            <w:pPr>
              <w:rPr>
                <w:rFonts w:hint="eastAsia"/>
              </w:rPr>
            </w:pPr>
            <w:r>
              <w:rPr>
                <w:rFonts w:cs="微软雅黑"/>
                <w:sz w:val="19"/>
              </w:rPr>
              <w:t>hr_employee</w:t>
            </w:r>
          </w:p>
        </w:tc>
        <w:tc>
          <w:tcPr>
            <w:tcW w:w="1124" w:type="pct"/>
          </w:tcPr>
          <w:p w14:paraId="6BD9A1E4" w14:textId="77777777" w:rsidR="00E34606" w:rsidRDefault="00000000">
            <w:pPr>
              <w:rPr>
                <w:rFonts w:hint="eastAsia"/>
              </w:rPr>
            </w:pPr>
            <w:r>
              <w:rPr>
                <w:rFonts w:cs="微软雅黑"/>
                <w:sz w:val="19"/>
              </w:rPr>
              <w:t>员工主表</w:t>
            </w:r>
          </w:p>
        </w:tc>
        <w:tc>
          <w:tcPr>
            <w:tcW w:w="1168" w:type="pct"/>
          </w:tcPr>
          <w:p w14:paraId="1724A57C" w14:textId="77777777" w:rsidR="00E34606" w:rsidRDefault="00000000">
            <w:pPr>
              <w:rPr>
                <w:rFonts w:hint="eastAsia"/>
              </w:rPr>
            </w:pPr>
            <w:r>
              <w:rPr>
                <w:rFonts w:cs="微软雅黑"/>
                <w:sz w:val="19"/>
              </w:rPr>
              <w:t>&lt;5000</w:t>
            </w:r>
          </w:p>
        </w:tc>
        <w:tc>
          <w:tcPr>
            <w:tcW w:w="1186" w:type="pct"/>
          </w:tcPr>
          <w:p w14:paraId="73ED510C" w14:textId="77777777" w:rsidR="00E34606" w:rsidRDefault="00000000">
            <w:pPr>
              <w:rPr>
                <w:rFonts w:hint="eastAsia"/>
              </w:rPr>
            </w:pPr>
            <w:r>
              <w:rPr>
                <w:rFonts w:cs="微软雅黑"/>
                <w:sz w:val="19"/>
              </w:rPr>
              <w:t>emp_code, phone, id_card, dept_id, legal_id</w:t>
            </w:r>
          </w:p>
        </w:tc>
      </w:tr>
      <w:tr w:rsidR="00E34606" w14:paraId="62188708" w14:textId="77777777" w:rsidTr="00205473">
        <w:tc>
          <w:tcPr>
            <w:tcW w:w="1523" w:type="pct"/>
          </w:tcPr>
          <w:p w14:paraId="49E686C1" w14:textId="77777777" w:rsidR="00E34606" w:rsidRDefault="00000000">
            <w:pPr>
              <w:rPr>
                <w:rFonts w:hint="eastAsia"/>
              </w:rPr>
            </w:pPr>
            <w:r>
              <w:rPr>
                <w:rFonts w:cs="微软雅黑"/>
                <w:sz w:val="19"/>
              </w:rPr>
              <w:t>hr_employee_archive</w:t>
            </w:r>
          </w:p>
        </w:tc>
        <w:tc>
          <w:tcPr>
            <w:tcW w:w="1124" w:type="pct"/>
          </w:tcPr>
          <w:p w14:paraId="2BCC6AF6" w14:textId="77777777" w:rsidR="00E34606" w:rsidRDefault="00000000">
            <w:pPr>
              <w:rPr>
                <w:rFonts w:hint="eastAsia"/>
              </w:rPr>
            </w:pPr>
            <w:r>
              <w:rPr>
                <w:rFonts w:cs="微软雅黑"/>
                <w:sz w:val="19"/>
              </w:rPr>
              <w:t>员工档案扩展表</w:t>
            </w:r>
          </w:p>
        </w:tc>
        <w:tc>
          <w:tcPr>
            <w:tcW w:w="1168" w:type="pct"/>
          </w:tcPr>
          <w:p w14:paraId="5C3038D5" w14:textId="77777777" w:rsidR="00E34606" w:rsidRDefault="00000000">
            <w:pPr>
              <w:rPr>
                <w:rFonts w:hint="eastAsia"/>
              </w:rPr>
            </w:pPr>
            <w:r>
              <w:rPr>
                <w:rFonts w:cs="微软雅黑"/>
                <w:sz w:val="19"/>
              </w:rPr>
              <w:t>&lt;5000</w:t>
            </w:r>
          </w:p>
        </w:tc>
        <w:tc>
          <w:tcPr>
            <w:tcW w:w="1186" w:type="pct"/>
          </w:tcPr>
          <w:p w14:paraId="41011893" w14:textId="77777777" w:rsidR="00E34606" w:rsidRDefault="00000000">
            <w:pPr>
              <w:rPr>
                <w:rFonts w:hint="eastAsia"/>
              </w:rPr>
            </w:pPr>
            <w:r>
              <w:rPr>
                <w:rFonts w:cs="微软雅黑"/>
                <w:sz w:val="19"/>
              </w:rPr>
              <w:t>emp_id</w:t>
            </w:r>
          </w:p>
        </w:tc>
      </w:tr>
      <w:tr w:rsidR="00E34606" w14:paraId="6BBDD923" w14:textId="77777777" w:rsidTr="00205473">
        <w:tc>
          <w:tcPr>
            <w:tcW w:w="1523" w:type="pct"/>
          </w:tcPr>
          <w:p w14:paraId="6201309F" w14:textId="77777777" w:rsidR="00E34606" w:rsidRDefault="00000000">
            <w:pPr>
              <w:rPr>
                <w:rFonts w:hint="eastAsia"/>
              </w:rPr>
            </w:pPr>
            <w:r>
              <w:rPr>
                <w:rFonts w:cs="微软雅黑"/>
                <w:sz w:val="19"/>
              </w:rPr>
              <w:t>hr_entry_record</w:t>
            </w:r>
          </w:p>
        </w:tc>
        <w:tc>
          <w:tcPr>
            <w:tcW w:w="1124" w:type="pct"/>
          </w:tcPr>
          <w:p w14:paraId="62B3211F" w14:textId="77777777" w:rsidR="00E34606" w:rsidRDefault="00000000">
            <w:pPr>
              <w:rPr>
                <w:rFonts w:hint="eastAsia"/>
              </w:rPr>
            </w:pPr>
            <w:r>
              <w:rPr>
                <w:rFonts w:cs="微软雅黑"/>
                <w:sz w:val="19"/>
              </w:rPr>
              <w:t>入职记录表</w:t>
            </w:r>
          </w:p>
        </w:tc>
        <w:tc>
          <w:tcPr>
            <w:tcW w:w="1168" w:type="pct"/>
          </w:tcPr>
          <w:p w14:paraId="0D0A888B" w14:textId="77777777" w:rsidR="00E34606" w:rsidRDefault="00000000">
            <w:pPr>
              <w:rPr>
                <w:rFonts w:hint="eastAsia"/>
              </w:rPr>
            </w:pPr>
            <w:r>
              <w:rPr>
                <w:rFonts w:cs="微软雅黑"/>
                <w:sz w:val="19"/>
              </w:rPr>
              <w:t>&lt;5000</w:t>
            </w:r>
          </w:p>
        </w:tc>
        <w:tc>
          <w:tcPr>
            <w:tcW w:w="1186" w:type="pct"/>
          </w:tcPr>
          <w:p w14:paraId="6824EDA6" w14:textId="77777777" w:rsidR="00E34606" w:rsidRDefault="00000000">
            <w:pPr>
              <w:rPr>
                <w:rFonts w:hint="eastAsia"/>
              </w:rPr>
            </w:pPr>
            <w:r>
              <w:rPr>
                <w:rFonts w:cs="微软雅黑"/>
                <w:sz w:val="19"/>
              </w:rPr>
              <w:t>emp_id, entry_date</w:t>
            </w:r>
          </w:p>
        </w:tc>
      </w:tr>
      <w:tr w:rsidR="00E34606" w14:paraId="00218D13" w14:textId="77777777" w:rsidTr="00205473">
        <w:tc>
          <w:tcPr>
            <w:tcW w:w="1523" w:type="pct"/>
          </w:tcPr>
          <w:p w14:paraId="6D3FF9C4" w14:textId="77777777" w:rsidR="00E34606" w:rsidRDefault="00000000">
            <w:pPr>
              <w:rPr>
                <w:rFonts w:hint="eastAsia"/>
              </w:rPr>
            </w:pPr>
            <w:r>
              <w:rPr>
                <w:rFonts w:cs="微软雅黑"/>
                <w:sz w:val="19"/>
              </w:rPr>
              <w:t>hr_transfer_record</w:t>
            </w:r>
          </w:p>
        </w:tc>
        <w:tc>
          <w:tcPr>
            <w:tcW w:w="1124" w:type="pct"/>
          </w:tcPr>
          <w:p w14:paraId="4A5DBD54" w14:textId="77777777" w:rsidR="00E34606" w:rsidRDefault="00000000">
            <w:pPr>
              <w:rPr>
                <w:rFonts w:hint="eastAsia"/>
              </w:rPr>
            </w:pPr>
            <w:r>
              <w:rPr>
                <w:rFonts w:cs="微软雅黑"/>
                <w:sz w:val="19"/>
              </w:rPr>
              <w:t>异动记录表</w:t>
            </w:r>
          </w:p>
        </w:tc>
        <w:tc>
          <w:tcPr>
            <w:tcW w:w="1168" w:type="pct"/>
          </w:tcPr>
          <w:p w14:paraId="0935135D" w14:textId="77777777" w:rsidR="00E34606" w:rsidRDefault="00000000">
            <w:pPr>
              <w:rPr>
                <w:rFonts w:hint="eastAsia"/>
              </w:rPr>
            </w:pPr>
            <w:r>
              <w:rPr>
                <w:rFonts w:cs="微软雅黑"/>
                <w:sz w:val="19"/>
              </w:rPr>
              <w:t>&lt;10000</w:t>
            </w:r>
          </w:p>
        </w:tc>
        <w:tc>
          <w:tcPr>
            <w:tcW w:w="1186" w:type="pct"/>
          </w:tcPr>
          <w:p w14:paraId="54349413" w14:textId="77777777" w:rsidR="00E34606" w:rsidRDefault="00000000">
            <w:pPr>
              <w:rPr>
                <w:rFonts w:hint="eastAsia"/>
              </w:rPr>
            </w:pPr>
            <w:r>
              <w:rPr>
                <w:rFonts w:cs="微软雅黑"/>
                <w:sz w:val="19"/>
              </w:rPr>
              <w:t>emp_id, transfer_date</w:t>
            </w:r>
          </w:p>
        </w:tc>
      </w:tr>
      <w:tr w:rsidR="00E34606" w14:paraId="7E87B807" w14:textId="77777777" w:rsidTr="00205473">
        <w:tc>
          <w:tcPr>
            <w:tcW w:w="1523" w:type="pct"/>
          </w:tcPr>
          <w:p w14:paraId="222DC229" w14:textId="77777777" w:rsidR="00E34606" w:rsidRDefault="00000000">
            <w:pPr>
              <w:rPr>
                <w:rFonts w:hint="eastAsia"/>
              </w:rPr>
            </w:pPr>
            <w:r>
              <w:rPr>
                <w:rFonts w:cs="微软雅黑"/>
                <w:sz w:val="19"/>
              </w:rPr>
              <w:t>hr_resign_record</w:t>
            </w:r>
          </w:p>
        </w:tc>
        <w:tc>
          <w:tcPr>
            <w:tcW w:w="1124" w:type="pct"/>
          </w:tcPr>
          <w:p w14:paraId="507E5179" w14:textId="77777777" w:rsidR="00E34606" w:rsidRDefault="00000000">
            <w:pPr>
              <w:rPr>
                <w:rFonts w:hint="eastAsia"/>
              </w:rPr>
            </w:pPr>
            <w:r>
              <w:rPr>
                <w:rFonts w:cs="微软雅黑"/>
                <w:sz w:val="19"/>
              </w:rPr>
              <w:t>离职记录表</w:t>
            </w:r>
          </w:p>
        </w:tc>
        <w:tc>
          <w:tcPr>
            <w:tcW w:w="1168" w:type="pct"/>
          </w:tcPr>
          <w:p w14:paraId="19086820" w14:textId="77777777" w:rsidR="00E34606" w:rsidRDefault="00000000">
            <w:pPr>
              <w:rPr>
                <w:rFonts w:hint="eastAsia"/>
              </w:rPr>
            </w:pPr>
            <w:r>
              <w:rPr>
                <w:rFonts w:cs="微软雅黑"/>
                <w:sz w:val="19"/>
              </w:rPr>
              <w:t>&lt;2000</w:t>
            </w:r>
          </w:p>
        </w:tc>
        <w:tc>
          <w:tcPr>
            <w:tcW w:w="1186" w:type="pct"/>
          </w:tcPr>
          <w:p w14:paraId="728F4CF1" w14:textId="77777777" w:rsidR="00E34606" w:rsidRDefault="00000000">
            <w:pPr>
              <w:rPr>
                <w:rFonts w:hint="eastAsia"/>
              </w:rPr>
            </w:pPr>
            <w:r>
              <w:rPr>
                <w:rFonts w:cs="微软雅黑"/>
                <w:sz w:val="19"/>
              </w:rPr>
              <w:t>emp_id, resign_date</w:t>
            </w:r>
          </w:p>
        </w:tc>
      </w:tr>
      <w:tr w:rsidR="00E34606" w14:paraId="71B6F608" w14:textId="77777777" w:rsidTr="00205473">
        <w:tc>
          <w:tcPr>
            <w:tcW w:w="1523" w:type="pct"/>
          </w:tcPr>
          <w:p w14:paraId="37ABD5C3" w14:textId="77777777" w:rsidR="00E34606" w:rsidRDefault="00000000">
            <w:pPr>
              <w:rPr>
                <w:rFonts w:hint="eastAsia"/>
              </w:rPr>
            </w:pPr>
            <w:r>
              <w:rPr>
                <w:rFonts w:cs="微软雅黑"/>
                <w:sz w:val="19"/>
              </w:rPr>
              <w:t>hr_recruit_requirement</w:t>
            </w:r>
          </w:p>
        </w:tc>
        <w:tc>
          <w:tcPr>
            <w:tcW w:w="1124" w:type="pct"/>
          </w:tcPr>
          <w:p w14:paraId="56345EFF" w14:textId="77777777" w:rsidR="00E34606" w:rsidRDefault="00000000">
            <w:pPr>
              <w:rPr>
                <w:rFonts w:hint="eastAsia"/>
              </w:rPr>
            </w:pPr>
            <w:r>
              <w:rPr>
                <w:rFonts w:cs="微软雅黑"/>
                <w:sz w:val="19"/>
              </w:rPr>
              <w:t>招聘需求表</w:t>
            </w:r>
          </w:p>
        </w:tc>
        <w:tc>
          <w:tcPr>
            <w:tcW w:w="1168" w:type="pct"/>
          </w:tcPr>
          <w:p w14:paraId="322D4F94" w14:textId="77777777" w:rsidR="00E34606" w:rsidRDefault="00000000">
            <w:pPr>
              <w:rPr>
                <w:rFonts w:hint="eastAsia"/>
              </w:rPr>
            </w:pPr>
            <w:r>
              <w:rPr>
                <w:rFonts w:cs="微软雅黑"/>
                <w:sz w:val="19"/>
              </w:rPr>
              <w:t>&lt;5000</w:t>
            </w:r>
          </w:p>
        </w:tc>
        <w:tc>
          <w:tcPr>
            <w:tcW w:w="1186" w:type="pct"/>
          </w:tcPr>
          <w:p w14:paraId="0F52ACAC" w14:textId="77777777" w:rsidR="00E34606" w:rsidRDefault="00000000">
            <w:pPr>
              <w:rPr>
                <w:rFonts w:hint="eastAsia"/>
              </w:rPr>
            </w:pPr>
            <w:r>
              <w:rPr>
                <w:rFonts w:cs="微软雅黑"/>
                <w:sz w:val="19"/>
              </w:rPr>
              <w:t>dept_id, status</w:t>
            </w:r>
          </w:p>
        </w:tc>
      </w:tr>
      <w:tr w:rsidR="00E34606" w14:paraId="6F4AA498" w14:textId="77777777" w:rsidTr="00205473">
        <w:tc>
          <w:tcPr>
            <w:tcW w:w="1523" w:type="pct"/>
          </w:tcPr>
          <w:p w14:paraId="13098FEA" w14:textId="77777777" w:rsidR="00E34606" w:rsidRDefault="00000000">
            <w:pPr>
              <w:rPr>
                <w:rFonts w:hint="eastAsia"/>
              </w:rPr>
            </w:pPr>
            <w:r>
              <w:rPr>
                <w:rFonts w:cs="微软雅黑"/>
                <w:sz w:val="19"/>
              </w:rPr>
              <w:t>hr_recruit_candidate</w:t>
            </w:r>
          </w:p>
        </w:tc>
        <w:tc>
          <w:tcPr>
            <w:tcW w:w="1124" w:type="pct"/>
          </w:tcPr>
          <w:p w14:paraId="70E2B2FC" w14:textId="77777777" w:rsidR="00E34606" w:rsidRDefault="00000000">
            <w:pPr>
              <w:rPr>
                <w:rFonts w:hint="eastAsia"/>
              </w:rPr>
            </w:pPr>
            <w:r>
              <w:rPr>
                <w:rFonts w:cs="微软雅黑"/>
                <w:sz w:val="19"/>
              </w:rPr>
              <w:t>候选人/简历表</w:t>
            </w:r>
          </w:p>
        </w:tc>
        <w:tc>
          <w:tcPr>
            <w:tcW w:w="1168" w:type="pct"/>
          </w:tcPr>
          <w:p w14:paraId="43F9697A" w14:textId="77777777" w:rsidR="00E34606" w:rsidRDefault="00000000">
            <w:pPr>
              <w:rPr>
                <w:rFonts w:hint="eastAsia"/>
              </w:rPr>
            </w:pPr>
            <w:r>
              <w:rPr>
                <w:rFonts w:cs="微软雅黑"/>
                <w:sz w:val="19"/>
              </w:rPr>
              <w:t>&lt;50000</w:t>
            </w:r>
          </w:p>
        </w:tc>
        <w:tc>
          <w:tcPr>
            <w:tcW w:w="1186" w:type="pct"/>
          </w:tcPr>
          <w:p w14:paraId="525057F1" w14:textId="77777777" w:rsidR="00E34606" w:rsidRDefault="00000000">
            <w:pPr>
              <w:rPr>
                <w:rFonts w:hint="eastAsia"/>
              </w:rPr>
            </w:pPr>
            <w:r>
              <w:rPr>
                <w:rFonts w:cs="微软雅黑"/>
                <w:sz w:val="19"/>
              </w:rPr>
              <w:t>phone, id_card, status</w:t>
            </w:r>
          </w:p>
        </w:tc>
      </w:tr>
      <w:tr w:rsidR="00E34606" w14:paraId="493CBE0D" w14:textId="77777777" w:rsidTr="00205473">
        <w:tc>
          <w:tcPr>
            <w:tcW w:w="1523" w:type="pct"/>
          </w:tcPr>
          <w:p w14:paraId="1D995894" w14:textId="77777777" w:rsidR="00E34606" w:rsidRDefault="00000000">
            <w:pPr>
              <w:rPr>
                <w:rFonts w:hint="eastAsia"/>
              </w:rPr>
            </w:pPr>
            <w:r>
              <w:rPr>
                <w:rFonts w:cs="微软雅黑"/>
                <w:sz w:val="19"/>
              </w:rPr>
              <w:t>hr_recruit_interview</w:t>
            </w:r>
          </w:p>
        </w:tc>
        <w:tc>
          <w:tcPr>
            <w:tcW w:w="1124" w:type="pct"/>
          </w:tcPr>
          <w:p w14:paraId="1EE7D4E6" w14:textId="77777777" w:rsidR="00E34606" w:rsidRDefault="00000000">
            <w:pPr>
              <w:rPr>
                <w:rFonts w:hint="eastAsia"/>
              </w:rPr>
            </w:pPr>
            <w:r>
              <w:rPr>
                <w:rFonts w:cs="微软雅黑"/>
                <w:sz w:val="19"/>
              </w:rPr>
              <w:t>面试记录表</w:t>
            </w:r>
          </w:p>
        </w:tc>
        <w:tc>
          <w:tcPr>
            <w:tcW w:w="1168" w:type="pct"/>
          </w:tcPr>
          <w:p w14:paraId="3EDF38B2" w14:textId="77777777" w:rsidR="00E34606" w:rsidRDefault="00000000">
            <w:pPr>
              <w:rPr>
                <w:rFonts w:hint="eastAsia"/>
              </w:rPr>
            </w:pPr>
            <w:r>
              <w:rPr>
                <w:rFonts w:cs="微软雅黑"/>
                <w:sz w:val="19"/>
              </w:rPr>
              <w:t>&lt;20000</w:t>
            </w:r>
          </w:p>
        </w:tc>
        <w:tc>
          <w:tcPr>
            <w:tcW w:w="1186" w:type="pct"/>
          </w:tcPr>
          <w:p w14:paraId="148EE6E6" w14:textId="77777777" w:rsidR="00E34606" w:rsidRDefault="00000000">
            <w:pPr>
              <w:rPr>
                <w:rFonts w:hint="eastAsia"/>
              </w:rPr>
            </w:pPr>
            <w:r>
              <w:rPr>
                <w:rFonts w:cs="微软雅黑"/>
                <w:sz w:val="19"/>
              </w:rPr>
              <w:t>candidate_id, emp_id</w:t>
            </w:r>
          </w:p>
        </w:tc>
      </w:tr>
      <w:tr w:rsidR="00E34606" w14:paraId="00A8A44C" w14:textId="77777777" w:rsidTr="00205473">
        <w:tc>
          <w:tcPr>
            <w:tcW w:w="1523" w:type="pct"/>
          </w:tcPr>
          <w:p w14:paraId="3A53D0EA" w14:textId="77777777" w:rsidR="00E34606" w:rsidRDefault="00000000">
            <w:pPr>
              <w:rPr>
                <w:rFonts w:hint="eastAsia"/>
              </w:rPr>
            </w:pPr>
            <w:r>
              <w:rPr>
                <w:rFonts w:cs="微软雅黑"/>
                <w:sz w:val="19"/>
              </w:rPr>
              <w:t>hr_contract</w:t>
            </w:r>
          </w:p>
        </w:tc>
        <w:tc>
          <w:tcPr>
            <w:tcW w:w="1124" w:type="pct"/>
          </w:tcPr>
          <w:p w14:paraId="3C8272D4" w14:textId="77777777" w:rsidR="00E34606" w:rsidRDefault="00000000">
            <w:pPr>
              <w:rPr>
                <w:rFonts w:hint="eastAsia"/>
              </w:rPr>
            </w:pPr>
            <w:r>
              <w:rPr>
                <w:rFonts w:cs="微软雅黑"/>
                <w:sz w:val="19"/>
              </w:rPr>
              <w:t>劳动合同表</w:t>
            </w:r>
          </w:p>
        </w:tc>
        <w:tc>
          <w:tcPr>
            <w:tcW w:w="1168" w:type="pct"/>
          </w:tcPr>
          <w:p w14:paraId="737C1657" w14:textId="77777777" w:rsidR="00E34606" w:rsidRDefault="00000000">
            <w:pPr>
              <w:rPr>
                <w:rFonts w:hint="eastAsia"/>
              </w:rPr>
            </w:pPr>
            <w:r>
              <w:rPr>
                <w:rFonts w:cs="微软雅黑"/>
                <w:sz w:val="19"/>
              </w:rPr>
              <w:t>&lt;10000</w:t>
            </w:r>
          </w:p>
        </w:tc>
        <w:tc>
          <w:tcPr>
            <w:tcW w:w="1186" w:type="pct"/>
          </w:tcPr>
          <w:p w14:paraId="7A71F3F3" w14:textId="77777777" w:rsidR="00E34606" w:rsidRDefault="00000000">
            <w:pPr>
              <w:rPr>
                <w:rFonts w:hint="eastAsia"/>
              </w:rPr>
            </w:pPr>
            <w:r>
              <w:rPr>
                <w:rFonts w:cs="微软雅黑"/>
                <w:sz w:val="19"/>
              </w:rPr>
              <w:t>emp_id, contract_no, status</w:t>
            </w:r>
          </w:p>
        </w:tc>
      </w:tr>
      <w:tr w:rsidR="00E34606" w14:paraId="60E0B8FB" w14:textId="77777777" w:rsidTr="00205473">
        <w:tc>
          <w:tcPr>
            <w:tcW w:w="1523" w:type="pct"/>
          </w:tcPr>
          <w:p w14:paraId="60B3A431" w14:textId="77777777" w:rsidR="00E34606" w:rsidRDefault="00000000">
            <w:pPr>
              <w:rPr>
                <w:rFonts w:hint="eastAsia"/>
              </w:rPr>
            </w:pPr>
            <w:r>
              <w:rPr>
                <w:rFonts w:cs="微软雅黑"/>
                <w:sz w:val="19"/>
              </w:rPr>
              <w:t>hr_contract_template</w:t>
            </w:r>
          </w:p>
        </w:tc>
        <w:tc>
          <w:tcPr>
            <w:tcW w:w="1124" w:type="pct"/>
          </w:tcPr>
          <w:p w14:paraId="66AEC890" w14:textId="77777777" w:rsidR="00E34606" w:rsidRDefault="00000000">
            <w:pPr>
              <w:rPr>
                <w:rFonts w:hint="eastAsia"/>
              </w:rPr>
            </w:pPr>
            <w:r>
              <w:rPr>
                <w:rFonts w:cs="微软雅黑"/>
                <w:sz w:val="19"/>
              </w:rPr>
              <w:t>合同模板表（V2.1新增）</w:t>
            </w:r>
          </w:p>
        </w:tc>
        <w:tc>
          <w:tcPr>
            <w:tcW w:w="1168" w:type="pct"/>
          </w:tcPr>
          <w:p w14:paraId="5A511CAB" w14:textId="77777777" w:rsidR="00E34606" w:rsidRDefault="00000000">
            <w:pPr>
              <w:rPr>
                <w:rFonts w:hint="eastAsia"/>
              </w:rPr>
            </w:pPr>
            <w:r>
              <w:rPr>
                <w:rFonts w:cs="微软雅黑"/>
                <w:sz w:val="19"/>
              </w:rPr>
              <w:t>&lt;500</w:t>
            </w:r>
          </w:p>
        </w:tc>
        <w:tc>
          <w:tcPr>
            <w:tcW w:w="1186" w:type="pct"/>
          </w:tcPr>
          <w:p w14:paraId="74C5BC96" w14:textId="77777777" w:rsidR="00E34606" w:rsidRDefault="00000000">
            <w:pPr>
              <w:rPr>
                <w:rFonts w:hint="eastAsia"/>
              </w:rPr>
            </w:pPr>
            <w:r>
              <w:rPr>
                <w:rFonts w:cs="微软雅黑"/>
                <w:sz w:val="19"/>
              </w:rPr>
              <w:t>legal_id, tpl_code, status</w:t>
            </w:r>
          </w:p>
        </w:tc>
      </w:tr>
      <w:tr w:rsidR="00E34606" w14:paraId="1D40CBEB" w14:textId="77777777" w:rsidTr="00205473">
        <w:tc>
          <w:tcPr>
            <w:tcW w:w="1523" w:type="pct"/>
          </w:tcPr>
          <w:p w14:paraId="28256401" w14:textId="77777777" w:rsidR="00E34606" w:rsidRDefault="00000000">
            <w:pPr>
              <w:rPr>
                <w:rFonts w:hint="eastAsia"/>
              </w:rPr>
            </w:pPr>
            <w:r>
              <w:rPr>
                <w:rFonts w:cs="微软雅黑"/>
                <w:sz w:val="19"/>
              </w:rPr>
              <w:t>hr_attend_group</w:t>
            </w:r>
          </w:p>
        </w:tc>
        <w:tc>
          <w:tcPr>
            <w:tcW w:w="1124" w:type="pct"/>
          </w:tcPr>
          <w:p w14:paraId="3D7A46A4" w14:textId="77777777" w:rsidR="00E34606" w:rsidRDefault="00000000">
            <w:pPr>
              <w:rPr>
                <w:rFonts w:hint="eastAsia"/>
              </w:rPr>
            </w:pPr>
            <w:r>
              <w:rPr>
                <w:rFonts w:cs="微软雅黑"/>
                <w:sz w:val="19"/>
              </w:rPr>
              <w:t>考勤组表</w:t>
            </w:r>
          </w:p>
        </w:tc>
        <w:tc>
          <w:tcPr>
            <w:tcW w:w="1168" w:type="pct"/>
          </w:tcPr>
          <w:p w14:paraId="16F4D7F9" w14:textId="77777777" w:rsidR="00E34606" w:rsidRDefault="00000000">
            <w:pPr>
              <w:rPr>
                <w:rFonts w:hint="eastAsia"/>
              </w:rPr>
            </w:pPr>
            <w:r>
              <w:rPr>
                <w:rFonts w:cs="微软雅黑"/>
                <w:sz w:val="19"/>
              </w:rPr>
              <w:t>&lt;50</w:t>
            </w:r>
          </w:p>
        </w:tc>
        <w:tc>
          <w:tcPr>
            <w:tcW w:w="1186" w:type="pct"/>
          </w:tcPr>
          <w:p w14:paraId="4A0E2F7E" w14:textId="77777777" w:rsidR="00E34606" w:rsidRDefault="00000000">
            <w:pPr>
              <w:rPr>
                <w:rFonts w:hint="eastAsia"/>
              </w:rPr>
            </w:pPr>
            <w:r>
              <w:rPr>
                <w:rFonts w:cs="微软雅黑"/>
                <w:sz w:val="19"/>
              </w:rPr>
              <w:t>legal_id</w:t>
            </w:r>
          </w:p>
        </w:tc>
      </w:tr>
      <w:tr w:rsidR="00E34606" w14:paraId="276B1FB9" w14:textId="77777777" w:rsidTr="00205473">
        <w:tc>
          <w:tcPr>
            <w:tcW w:w="1523" w:type="pct"/>
          </w:tcPr>
          <w:p w14:paraId="59DBB35D" w14:textId="77777777" w:rsidR="00E34606" w:rsidRDefault="00000000">
            <w:pPr>
              <w:rPr>
                <w:rFonts w:hint="eastAsia"/>
              </w:rPr>
            </w:pPr>
            <w:r>
              <w:rPr>
                <w:rFonts w:cs="微软雅黑"/>
                <w:sz w:val="19"/>
              </w:rPr>
              <w:t>hr_attend_shift</w:t>
            </w:r>
          </w:p>
        </w:tc>
        <w:tc>
          <w:tcPr>
            <w:tcW w:w="1124" w:type="pct"/>
          </w:tcPr>
          <w:p w14:paraId="5C7CCB14" w14:textId="77777777" w:rsidR="00E34606" w:rsidRDefault="00000000">
            <w:pPr>
              <w:rPr>
                <w:rFonts w:hint="eastAsia"/>
              </w:rPr>
            </w:pPr>
            <w:r>
              <w:rPr>
                <w:rFonts w:cs="微软雅黑"/>
                <w:sz w:val="19"/>
              </w:rPr>
              <w:t>班次表</w:t>
            </w:r>
          </w:p>
        </w:tc>
        <w:tc>
          <w:tcPr>
            <w:tcW w:w="1168" w:type="pct"/>
          </w:tcPr>
          <w:p w14:paraId="3A87A55E" w14:textId="77777777" w:rsidR="00E34606" w:rsidRDefault="00000000">
            <w:pPr>
              <w:rPr>
                <w:rFonts w:hint="eastAsia"/>
              </w:rPr>
            </w:pPr>
            <w:r>
              <w:rPr>
                <w:rFonts w:cs="微软雅黑"/>
                <w:sz w:val="19"/>
              </w:rPr>
              <w:t>&lt;100</w:t>
            </w:r>
          </w:p>
        </w:tc>
        <w:tc>
          <w:tcPr>
            <w:tcW w:w="1186" w:type="pct"/>
          </w:tcPr>
          <w:p w14:paraId="00DFDE98" w14:textId="77777777" w:rsidR="00E34606" w:rsidRDefault="00000000">
            <w:pPr>
              <w:rPr>
                <w:rFonts w:hint="eastAsia"/>
              </w:rPr>
            </w:pPr>
            <w:r>
              <w:rPr>
                <w:rFonts w:cs="微软雅黑"/>
                <w:sz w:val="19"/>
              </w:rPr>
              <w:t>legal_id, shift_code</w:t>
            </w:r>
          </w:p>
        </w:tc>
      </w:tr>
      <w:tr w:rsidR="00E34606" w14:paraId="48756E44" w14:textId="77777777" w:rsidTr="00205473">
        <w:tc>
          <w:tcPr>
            <w:tcW w:w="1523" w:type="pct"/>
          </w:tcPr>
          <w:p w14:paraId="53ACC004" w14:textId="77777777" w:rsidR="00E34606" w:rsidRDefault="00000000">
            <w:pPr>
              <w:rPr>
                <w:rFonts w:hint="eastAsia"/>
              </w:rPr>
            </w:pPr>
            <w:r>
              <w:rPr>
                <w:rFonts w:cs="微软雅黑"/>
                <w:sz w:val="19"/>
              </w:rPr>
              <w:t>hr_attend_schedule</w:t>
            </w:r>
          </w:p>
        </w:tc>
        <w:tc>
          <w:tcPr>
            <w:tcW w:w="1124" w:type="pct"/>
          </w:tcPr>
          <w:p w14:paraId="254F4D8E" w14:textId="77777777" w:rsidR="00E34606" w:rsidRDefault="00000000">
            <w:pPr>
              <w:rPr>
                <w:rFonts w:hint="eastAsia"/>
              </w:rPr>
            </w:pPr>
            <w:r>
              <w:rPr>
                <w:rFonts w:cs="微软雅黑"/>
                <w:sz w:val="19"/>
              </w:rPr>
              <w:t>排班表</w:t>
            </w:r>
          </w:p>
        </w:tc>
        <w:tc>
          <w:tcPr>
            <w:tcW w:w="1168" w:type="pct"/>
          </w:tcPr>
          <w:p w14:paraId="6E5F188D" w14:textId="77777777" w:rsidR="00E34606" w:rsidRDefault="00000000">
            <w:pPr>
              <w:rPr>
                <w:rFonts w:hint="eastAsia"/>
              </w:rPr>
            </w:pPr>
            <w:r>
              <w:rPr>
                <w:rFonts w:cs="微软雅黑"/>
                <w:sz w:val="19"/>
              </w:rPr>
              <w:t>&lt;500000</w:t>
            </w:r>
          </w:p>
        </w:tc>
        <w:tc>
          <w:tcPr>
            <w:tcW w:w="1186" w:type="pct"/>
          </w:tcPr>
          <w:p w14:paraId="513DBC80" w14:textId="77777777" w:rsidR="00E34606" w:rsidRDefault="00000000">
            <w:pPr>
              <w:rPr>
                <w:rFonts w:hint="eastAsia"/>
              </w:rPr>
            </w:pPr>
            <w:r>
              <w:rPr>
                <w:rFonts w:cs="微软雅黑"/>
                <w:sz w:val="19"/>
              </w:rPr>
              <w:t>emp_id, schedule_date, shift_id</w:t>
            </w:r>
          </w:p>
        </w:tc>
      </w:tr>
      <w:tr w:rsidR="00E34606" w14:paraId="60435B40" w14:textId="77777777" w:rsidTr="00205473">
        <w:tc>
          <w:tcPr>
            <w:tcW w:w="1523" w:type="pct"/>
          </w:tcPr>
          <w:p w14:paraId="5C13F287" w14:textId="77777777" w:rsidR="00E34606" w:rsidRDefault="00000000">
            <w:pPr>
              <w:rPr>
                <w:rFonts w:hint="eastAsia"/>
              </w:rPr>
            </w:pPr>
            <w:r>
              <w:rPr>
                <w:rFonts w:cs="微软雅黑"/>
                <w:sz w:val="19"/>
              </w:rPr>
              <w:t>hr_attend_punch</w:t>
            </w:r>
          </w:p>
        </w:tc>
        <w:tc>
          <w:tcPr>
            <w:tcW w:w="1124" w:type="pct"/>
          </w:tcPr>
          <w:p w14:paraId="044C1E5B" w14:textId="77777777" w:rsidR="00E34606" w:rsidRDefault="00000000">
            <w:pPr>
              <w:rPr>
                <w:rFonts w:hint="eastAsia"/>
              </w:rPr>
            </w:pPr>
            <w:r>
              <w:rPr>
                <w:rFonts w:cs="微软雅黑"/>
                <w:sz w:val="19"/>
              </w:rPr>
              <w:t>打卡记录表</w:t>
            </w:r>
          </w:p>
        </w:tc>
        <w:tc>
          <w:tcPr>
            <w:tcW w:w="1168" w:type="pct"/>
          </w:tcPr>
          <w:p w14:paraId="77353F74" w14:textId="77777777" w:rsidR="00E34606" w:rsidRDefault="00000000">
            <w:pPr>
              <w:rPr>
                <w:rFonts w:hint="eastAsia"/>
              </w:rPr>
            </w:pPr>
            <w:r>
              <w:rPr>
                <w:rFonts w:cs="微软雅黑"/>
                <w:sz w:val="19"/>
              </w:rPr>
              <w:t>&lt;2000000/年</w:t>
            </w:r>
          </w:p>
        </w:tc>
        <w:tc>
          <w:tcPr>
            <w:tcW w:w="1186" w:type="pct"/>
          </w:tcPr>
          <w:p w14:paraId="50D04066" w14:textId="77777777" w:rsidR="00E34606" w:rsidRDefault="00000000">
            <w:pPr>
              <w:rPr>
                <w:rFonts w:hint="eastAsia"/>
              </w:rPr>
            </w:pPr>
            <w:r>
              <w:rPr>
                <w:rFonts w:cs="微软雅黑"/>
                <w:sz w:val="19"/>
              </w:rPr>
              <w:t>emp_id, punch_time</w:t>
            </w:r>
          </w:p>
        </w:tc>
      </w:tr>
      <w:tr w:rsidR="00E34606" w14:paraId="7C4BC64A" w14:textId="77777777" w:rsidTr="00205473">
        <w:tc>
          <w:tcPr>
            <w:tcW w:w="1523" w:type="pct"/>
          </w:tcPr>
          <w:p w14:paraId="13108A0F" w14:textId="77777777" w:rsidR="00E34606" w:rsidRDefault="00000000">
            <w:pPr>
              <w:rPr>
                <w:rFonts w:hint="eastAsia"/>
              </w:rPr>
            </w:pPr>
            <w:r>
              <w:rPr>
                <w:rFonts w:cs="微软雅黑"/>
                <w:sz w:val="19"/>
              </w:rPr>
              <w:t>hr_attend_month_summary</w:t>
            </w:r>
          </w:p>
        </w:tc>
        <w:tc>
          <w:tcPr>
            <w:tcW w:w="1124" w:type="pct"/>
          </w:tcPr>
          <w:p w14:paraId="7C8D12D3" w14:textId="77777777" w:rsidR="00E34606" w:rsidRDefault="00000000">
            <w:pPr>
              <w:rPr>
                <w:rFonts w:hint="eastAsia"/>
              </w:rPr>
            </w:pPr>
            <w:r>
              <w:rPr>
                <w:rFonts w:cs="微软雅黑"/>
                <w:sz w:val="19"/>
              </w:rPr>
              <w:t>考勤月汇总表</w:t>
            </w:r>
          </w:p>
        </w:tc>
        <w:tc>
          <w:tcPr>
            <w:tcW w:w="1168" w:type="pct"/>
          </w:tcPr>
          <w:p w14:paraId="4B181D64" w14:textId="77777777" w:rsidR="00E34606" w:rsidRDefault="00000000">
            <w:pPr>
              <w:rPr>
                <w:rFonts w:hint="eastAsia"/>
              </w:rPr>
            </w:pPr>
            <w:r>
              <w:rPr>
                <w:rFonts w:cs="微软雅黑"/>
                <w:sz w:val="19"/>
              </w:rPr>
              <w:t>&lt;60000/年</w:t>
            </w:r>
          </w:p>
        </w:tc>
        <w:tc>
          <w:tcPr>
            <w:tcW w:w="1186" w:type="pct"/>
          </w:tcPr>
          <w:p w14:paraId="772C5F2A" w14:textId="77777777" w:rsidR="00E34606" w:rsidRDefault="00000000">
            <w:pPr>
              <w:rPr>
                <w:rFonts w:hint="eastAsia"/>
              </w:rPr>
            </w:pPr>
            <w:r>
              <w:rPr>
                <w:rFonts w:cs="微软雅黑"/>
                <w:sz w:val="19"/>
              </w:rPr>
              <w:t>emp_id, year_month</w:t>
            </w:r>
          </w:p>
        </w:tc>
      </w:tr>
      <w:tr w:rsidR="00E34606" w14:paraId="25D2BAAF" w14:textId="77777777" w:rsidTr="00205473">
        <w:tc>
          <w:tcPr>
            <w:tcW w:w="1523" w:type="pct"/>
          </w:tcPr>
          <w:p w14:paraId="020304CA" w14:textId="77777777" w:rsidR="00E34606" w:rsidRDefault="00000000">
            <w:pPr>
              <w:rPr>
                <w:rFonts w:hint="eastAsia"/>
              </w:rPr>
            </w:pPr>
            <w:r>
              <w:rPr>
                <w:rFonts w:cs="微软雅黑"/>
                <w:sz w:val="19"/>
              </w:rPr>
              <w:t>hr_leave_record</w:t>
            </w:r>
          </w:p>
        </w:tc>
        <w:tc>
          <w:tcPr>
            <w:tcW w:w="1124" w:type="pct"/>
          </w:tcPr>
          <w:p w14:paraId="48DB6F42" w14:textId="77777777" w:rsidR="00E34606" w:rsidRDefault="00000000">
            <w:pPr>
              <w:rPr>
                <w:rFonts w:hint="eastAsia"/>
              </w:rPr>
            </w:pPr>
            <w:r>
              <w:rPr>
                <w:rFonts w:cs="微软雅黑"/>
                <w:sz w:val="19"/>
              </w:rPr>
              <w:t>请假记录表</w:t>
            </w:r>
          </w:p>
        </w:tc>
        <w:tc>
          <w:tcPr>
            <w:tcW w:w="1168" w:type="pct"/>
          </w:tcPr>
          <w:p w14:paraId="25480176" w14:textId="77777777" w:rsidR="00E34606" w:rsidRDefault="00000000">
            <w:pPr>
              <w:rPr>
                <w:rFonts w:hint="eastAsia"/>
              </w:rPr>
            </w:pPr>
            <w:r>
              <w:rPr>
                <w:rFonts w:cs="微软雅黑"/>
                <w:sz w:val="19"/>
              </w:rPr>
              <w:t>&lt;50000</w:t>
            </w:r>
          </w:p>
        </w:tc>
        <w:tc>
          <w:tcPr>
            <w:tcW w:w="1186" w:type="pct"/>
          </w:tcPr>
          <w:p w14:paraId="566CC51D" w14:textId="77777777" w:rsidR="00E34606" w:rsidRDefault="00000000">
            <w:pPr>
              <w:rPr>
                <w:rFonts w:hint="eastAsia"/>
              </w:rPr>
            </w:pPr>
            <w:r>
              <w:rPr>
                <w:rFonts w:cs="微软雅黑"/>
                <w:sz w:val="19"/>
              </w:rPr>
              <w:t>emp_id, start_date, status</w:t>
            </w:r>
          </w:p>
        </w:tc>
      </w:tr>
      <w:tr w:rsidR="00E34606" w14:paraId="05DF03BD" w14:textId="77777777" w:rsidTr="00205473">
        <w:tc>
          <w:tcPr>
            <w:tcW w:w="1523" w:type="pct"/>
          </w:tcPr>
          <w:p w14:paraId="20509A8D" w14:textId="77777777" w:rsidR="00E34606" w:rsidRDefault="00000000">
            <w:pPr>
              <w:rPr>
                <w:rFonts w:hint="eastAsia"/>
              </w:rPr>
            </w:pPr>
            <w:r>
              <w:rPr>
                <w:rFonts w:cs="微软雅黑"/>
                <w:sz w:val="19"/>
              </w:rPr>
              <w:t>hr_overtime_record</w:t>
            </w:r>
          </w:p>
        </w:tc>
        <w:tc>
          <w:tcPr>
            <w:tcW w:w="1124" w:type="pct"/>
          </w:tcPr>
          <w:p w14:paraId="4F45D7EE" w14:textId="77777777" w:rsidR="00E34606" w:rsidRDefault="00000000">
            <w:pPr>
              <w:rPr>
                <w:rFonts w:hint="eastAsia"/>
              </w:rPr>
            </w:pPr>
            <w:r>
              <w:rPr>
                <w:rFonts w:cs="微软雅黑"/>
                <w:sz w:val="19"/>
              </w:rPr>
              <w:t>加班记录表</w:t>
            </w:r>
          </w:p>
        </w:tc>
        <w:tc>
          <w:tcPr>
            <w:tcW w:w="1168" w:type="pct"/>
          </w:tcPr>
          <w:p w14:paraId="4579B4F4" w14:textId="77777777" w:rsidR="00E34606" w:rsidRDefault="00000000">
            <w:pPr>
              <w:rPr>
                <w:rFonts w:hint="eastAsia"/>
              </w:rPr>
            </w:pPr>
            <w:r>
              <w:rPr>
                <w:rFonts w:cs="微软雅黑"/>
                <w:sz w:val="19"/>
              </w:rPr>
              <w:t>&lt;100000</w:t>
            </w:r>
          </w:p>
        </w:tc>
        <w:tc>
          <w:tcPr>
            <w:tcW w:w="1186" w:type="pct"/>
          </w:tcPr>
          <w:p w14:paraId="691FD944" w14:textId="77777777" w:rsidR="00E34606" w:rsidRDefault="00000000">
            <w:pPr>
              <w:rPr>
                <w:rFonts w:hint="eastAsia"/>
              </w:rPr>
            </w:pPr>
            <w:r>
              <w:rPr>
                <w:rFonts w:cs="微软雅黑"/>
                <w:sz w:val="19"/>
              </w:rPr>
              <w:t>emp_id, ot_date, status</w:t>
            </w:r>
          </w:p>
        </w:tc>
      </w:tr>
      <w:tr w:rsidR="00E34606" w14:paraId="4D453880" w14:textId="77777777" w:rsidTr="00205473">
        <w:tc>
          <w:tcPr>
            <w:tcW w:w="1523" w:type="pct"/>
          </w:tcPr>
          <w:p w14:paraId="579F0AB4" w14:textId="77777777" w:rsidR="00E34606" w:rsidRDefault="00000000">
            <w:pPr>
              <w:rPr>
                <w:rFonts w:hint="eastAsia"/>
              </w:rPr>
            </w:pPr>
            <w:r>
              <w:rPr>
                <w:rFonts w:cs="微软雅黑"/>
                <w:sz w:val="19"/>
              </w:rPr>
              <w:lastRenderedPageBreak/>
              <w:t>hr_perf_scheme</w:t>
            </w:r>
          </w:p>
        </w:tc>
        <w:tc>
          <w:tcPr>
            <w:tcW w:w="1124" w:type="pct"/>
          </w:tcPr>
          <w:p w14:paraId="0B6A7934" w14:textId="77777777" w:rsidR="00E34606" w:rsidRDefault="00000000">
            <w:pPr>
              <w:rPr>
                <w:rFonts w:hint="eastAsia"/>
              </w:rPr>
            </w:pPr>
            <w:r>
              <w:rPr>
                <w:rFonts w:cs="微软雅黑"/>
                <w:sz w:val="19"/>
              </w:rPr>
              <w:t>绩效方案表</w:t>
            </w:r>
          </w:p>
        </w:tc>
        <w:tc>
          <w:tcPr>
            <w:tcW w:w="1168" w:type="pct"/>
          </w:tcPr>
          <w:p w14:paraId="0EB88341" w14:textId="77777777" w:rsidR="00E34606" w:rsidRDefault="00000000">
            <w:pPr>
              <w:rPr>
                <w:rFonts w:hint="eastAsia"/>
              </w:rPr>
            </w:pPr>
            <w:r>
              <w:rPr>
                <w:rFonts w:cs="微软雅黑"/>
                <w:sz w:val="19"/>
              </w:rPr>
              <w:t>&lt;50</w:t>
            </w:r>
          </w:p>
        </w:tc>
        <w:tc>
          <w:tcPr>
            <w:tcW w:w="1186" w:type="pct"/>
          </w:tcPr>
          <w:p w14:paraId="57901367" w14:textId="77777777" w:rsidR="00E34606" w:rsidRDefault="00000000">
            <w:pPr>
              <w:rPr>
                <w:rFonts w:hint="eastAsia"/>
              </w:rPr>
            </w:pPr>
            <w:r>
              <w:rPr>
                <w:rFonts w:cs="微软雅黑"/>
                <w:sz w:val="19"/>
              </w:rPr>
              <w:t>legal_id</w:t>
            </w:r>
          </w:p>
        </w:tc>
      </w:tr>
      <w:tr w:rsidR="00E34606" w14:paraId="4EED43B4" w14:textId="77777777" w:rsidTr="00205473">
        <w:tc>
          <w:tcPr>
            <w:tcW w:w="1523" w:type="pct"/>
          </w:tcPr>
          <w:p w14:paraId="7395576B" w14:textId="77777777" w:rsidR="00E34606" w:rsidRDefault="00000000">
            <w:pPr>
              <w:rPr>
                <w:rFonts w:hint="eastAsia"/>
              </w:rPr>
            </w:pPr>
            <w:r>
              <w:rPr>
                <w:rFonts w:cs="微软雅黑"/>
                <w:sz w:val="19"/>
              </w:rPr>
              <w:t>hr_perf_cycle</w:t>
            </w:r>
          </w:p>
        </w:tc>
        <w:tc>
          <w:tcPr>
            <w:tcW w:w="1124" w:type="pct"/>
          </w:tcPr>
          <w:p w14:paraId="4347AAAB" w14:textId="77777777" w:rsidR="00E34606" w:rsidRDefault="00000000">
            <w:pPr>
              <w:rPr>
                <w:rFonts w:hint="eastAsia"/>
              </w:rPr>
            </w:pPr>
            <w:r>
              <w:rPr>
                <w:rFonts w:cs="微软雅黑"/>
                <w:sz w:val="19"/>
              </w:rPr>
              <w:t>考核周期表</w:t>
            </w:r>
          </w:p>
        </w:tc>
        <w:tc>
          <w:tcPr>
            <w:tcW w:w="1168" w:type="pct"/>
          </w:tcPr>
          <w:p w14:paraId="2F6B3345" w14:textId="77777777" w:rsidR="00E34606" w:rsidRDefault="00000000">
            <w:pPr>
              <w:rPr>
                <w:rFonts w:hint="eastAsia"/>
              </w:rPr>
            </w:pPr>
            <w:r>
              <w:rPr>
                <w:rFonts w:cs="微软雅黑"/>
                <w:sz w:val="19"/>
              </w:rPr>
              <w:t>&lt;200</w:t>
            </w:r>
          </w:p>
        </w:tc>
        <w:tc>
          <w:tcPr>
            <w:tcW w:w="1186" w:type="pct"/>
          </w:tcPr>
          <w:p w14:paraId="3E9AAD0B" w14:textId="77777777" w:rsidR="00E34606" w:rsidRDefault="00000000">
            <w:pPr>
              <w:rPr>
                <w:rFonts w:hint="eastAsia"/>
              </w:rPr>
            </w:pPr>
            <w:r>
              <w:rPr>
                <w:rFonts w:cs="微软雅黑"/>
                <w:sz w:val="19"/>
              </w:rPr>
              <w:t>scheme_id</w:t>
            </w:r>
          </w:p>
        </w:tc>
      </w:tr>
      <w:tr w:rsidR="00E34606" w14:paraId="2169118C" w14:textId="77777777" w:rsidTr="00205473">
        <w:tc>
          <w:tcPr>
            <w:tcW w:w="1523" w:type="pct"/>
          </w:tcPr>
          <w:p w14:paraId="7F4B3FE1" w14:textId="77777777" w:rsidR="00E34606" w:rsidRDefault="00000000">
            <w:pPr>
              <w:rPr>
                <w:rFonts w:hint="eastAsia"/>
              </w:rPr>
            </w:pPr>
            <w:r>
              <w:rPr>
                <w:rFonts w:cs="微软雅黑"/>
                <w:sz w:val="19"/>
              </w:rPr>
              <w:t>hr_perf_assess</w:t>
            </w:r>
          </w:p>
        </w:tc>
        <w:tc>
          <w:tcPr>
            <w:tcW w:w="1124" w:type="pct"/>
          </w:tcPr>
          <w:p w14:paraId="04DEA5BC" w14:textId="77777777" w:rsidR="00E34606" w:rsidRDefault="00000000">
            <w:pPr>
              <w:rPr>
                <w:rFonts w:hint="eastAsia"/>
              </w:rPr>
            </w:pPr>
            <w:r>
              <w:rPr>
                <w:rFonts w:cs="微软雅黑"/>
                <w:sz w:val="19"/>
              </w:rPr>
              <w:t>个人考核表</w:t>
            </w:r>
          </w:p>
        </w:tc>
        <w:tc>
          <w:tcPr>
            <w:tcW w:w="1168" w:type="pct"/>
          </w:tcPr>
          <w:p w14:paraId="6C88CEAC" w14:textId="77777777" w:rsidR="00E34606" w:rsidRDefault="00000000">
            <w:pPr>
              <w:rPr>
                <w:rFonts w:hint="eastAsia"/>
              </w:rPr>
            </w:pPr>
            <w:r>
              <w:rPr>
                <w:rFonts w:cs="微软雅黑"/>
                <w:sz w:val="19"/>
              </w:rPr>
              <w:t>&lt;50000</w:t>
            </w:r>
          </w:p>
        </w:tc>
        <w:tc>
          <w:tcPr>
            <w:tcW w:w="1186" w:type="pct"/>
          </w:tcPr>
          <w:p w14:paraId="576D9139" w14:textId="77777777" w:rsidR="00E34606" w:rsidRDefault="00000000">
            <w:pPr>
              <w:rPr>
                <w:rFonts w:hint="eastAsia"/>
              </w:rPr>
            </w:pPr>
            <w:r>
              <w:rPr>
                <w:rFonts w:cs="微软雅黑"/>
                <w:sz w:val="19"/>
              </w:rPr>
              <w:t>emp_id, cycle_id</w:t>
            </w:r>
          </w:p>
        </w:tc>
      </w:tr>
      <w:tr w:rsidR="00E34606" w14:paraId="6DAC039D" w14:textId="77777777" w:rsidTr="00205473">
        <w:tc>
          <w:tcPr>
            <w:tcW w:w="1523" w:type="pct"/>
          </w:tcPr>
          <w:p w14:paraId="56D2F988" w14:textId="77777777" w:rsidR="00E34606" w:rsidRDefault="00000000">
            <w:pPr>
              <w:rPr>
                <w:rFonts w:hint="eastAsia"/>
              </w:rPr>
            </w:pPr>
            <w:r>
              <w:rPr>
                <w:rFonts w:cs="微软雅黑"/>
                <w:sz w:val="19"/>
              </w:rPr>
              <w:t>hr_salary_template</w:t>
            </w:r>
          </w:p>
        </w:tc>
        <w:tc>
          <w:tcPr>
            <w:tcW w:w="1124" w:type="pct"/>
          </w:tcPr>
          <w:p w14:paraId="76BBAFCB" w14:textId="77777777" w:rsidR="00E34606" w:rsidRDefault="00000000">
            <w:pPr>
              <w:rPr>
                <w:rFonts w:hint="eastAsia"/>
              </w:rPr>
            </w:pPr>
            <w:r>
              <w:rPr>
                <w:rFonts w:cs="微软雅黑"/>
                <w:sz w:val="19"/>
              </w:rPr>
              <w:t>薪资模板表</w:t>
            </w:r>
          </w:p>
        </w:tc>
        <w:tc>
          <w:tcPr>
            <w:tcW w:w="1168" w:type="pct"/>
          </w:tcPr>
          <w:p w14:paraId="1953F356" w14:textId="77777777" w:rsidR="00E34606" w:rsidRDefault="00000000">
            <w:pPr>
              <w:rPr>
                <w:rFonts w:hint="eastAsia"/>
              </w:rPr>
            </w:pPr>
            <w:r>
              <w:rPr>
                <w:rFonts w:cs="微软雅黑"/>
                <w:sz w:val="19"/>
              </w:rPr>
              <w:t>&lt;20</w:t>
            </w:r>
          </w:p>
        </w:tc>
        <w:tc>
          <w:tcPr>
            <w:tcW w:w="1186" w:type="pct"/>
          </w:tcPr>
          <w:p w14:paraId="44AAF5FF" w14:textId="77777777" w:rsidR="00E34606" w:rsidRDefault="00000000">
            <w:pPr>
              <w:rPr>
                <w:rFonts w:hint="eastAsia"/>
              </w:rPr>
            </w:pPr>
            <w:r>
              <w:rPr>
                <w:rFonts w:cs="微软雅黑"/>
                <w:sz w:val="19"/>
              </w:rPr>
              <w:t>legal_id</w:t>
            </w:r>
          </w:p>
        </w:tc>
      </w:tr>
      <w:tr w:rsidR="00E34606" w14:paraId="3D161B5A" w14:textId="77777777" w:rsidTr="00205473">
        <w:tc>
          <w:tcPr>
            <w:tcW w:w="1523" w:type="pct"/>
          </w:tcPr>
          <w:p w14:paraId="7B137EEA" w14:textId="77777777" w:rsidR="00E34606" w:rsidRDefault="00000000">
            <w:pPr>
              <w:rPr>
                <w:rFonts w:hint="eastAsia"/>
              </w:rPr>
            </w:pPr>
            <w:r>
              <w:rPr>
                <w:rFonts w:cs="微软雅黑"/>
                <w:sz w:val="19"/>
              </w:rPr>
              <w:t>hr_salary_item</w:t>
            </w:r>
          </w:p>
        </w:tc>
        <w:tc>
          <w:tcPr>
            <w:tcW w:w="1124" w:type="pct"/>
          </w:tcPr>
          <w:p w14:paraId="35F8D1F7" w14:textId="77777777" w:rsidR="00E34606" w:rsidRDefault="00000000">
            <w:pPr>
              <w:rPr>
                <w:rFonts w:hint="eastAsia"/>
              </w:rPr>
            </w:pPr>
            <w:r>
              <w:rPr>
                <w:rFonts w:cs="微软雅黑"/>
                <w:sz w:val="19"/>
              </w:rPr>
              <w:t>薪资项目表</w:t>
            </w:r>
          </w:p>
        </w:tc>
        <w:tc>
          <w:tcPr>
            <w:tcW w:w="1168" w:type="pct"/>
          </w:tcPr>
          <w:p w14:paraId="259BCD6B" w14:textId="77777777" w:rsidR="00E34606" w:rsidRDefault="00000000">
            <w:pPr>
              <w:rPr>
                <w:rFonts w:hint="eastAsia"/>
              </w:rPr>
            </w:pPr>
            <w:r>
              <w:rPr>
                <w:rFonts w:cs="微软雅黑"/>
                <w:sz w:val="19"/>
              </w:rPr>
              <w:t>&lt;500</w:t>
            </w:r>
          </w:p>
        </w:tc>
        <w:tc>
          <w:tcPr>
            <w:tcW w:w="1186" w:type="pct"/>
          </w:tcPr>
          <w:p w14:paraId="65244FCB" w14:textId="77777777" w:rsidR="00E34606" w:rsidRDefault="00000000">
            <w:pPr>
              <w:rPr>
                <w:rFonts w:hint="eastAsia"/>
              </w:rPr>
            </w:pPr>
            <w:r>
              <w:rPr>
                <w:rFonts w:cs="微软雅黑"/>
                <w:sz w:val="19"/>
              </w:rPr>
              <w:t>tpl_id</w:t>
            </w:r>
          </w:p>
        </w:tc>
      </w:tr>
      <w:tr w:rsidR="00E34606" w14:paraId="528E8476" w14:textId="77777777" w:rsidTr="00205473">
        <w:tc>
          <w:tcPr>
            <w:tcW w:w="1523" w:type="pct"/>
          </w:tcPr>
          <w:p w14:paraId="14242829" w14:textId="77777777" w:rsidR="00E34606" w:rsidRDefault="00000000">
            <w:pPr>
              <w:rPr>
                <w:rFonts w:hint="eastAsia"/>
              </w:rPr>
            </w:pPr>
            <w:r>
              <w:rPr>
                <w:rFonts w:cs="微软雅黑"/>
                <w:sz w:val="19"/>
              </w:rPr>
              <w:t>hr_salary_month_result</w:t>
            </w:r>
          </w:p>
        </w:tc>
        <w:tc>
          <w:tcPr>
            <w:tcW w:w="1124" w:type="pct"/>
          </w:tcPr>
          <w:p w14:paraId="4A2565EA" w14:textId="77777777" w:rsidR="00E34606" w:rsidRDefault="00000000">
            <w:pPr>
              <w:rPr>
                <w:rFonts w:hint="eastAsia"/>
              </w:rPr>
            </w:pPr>
            <w:r>
              <w:rPr>
                <w:rFonts w:cs="微软雅黑"/>
                <w:sz w:val="19"/>
              </w:rPr>
              <w:t>月度薪资结果表</w:t>
            </w:r>
          </w:p>
        </w:tc>
        <w:tc>
          <w:tcPr>
            <w:tcW w:w="1168" w:type="pct"/>
          </w:tcPr>
          <w:p w14:paraId="17C3A49E" w14:textId="77777777" w:rsidR="00E34606" w:rsidRDefault="00000000">
            <w:pPr>
              <w:rPr>
                <w:rFonts w:hint="eastAsia"/>
              </w:rPr>
            </w:pPr>
            <w:r>
              <w:rPr>
                <w:rFonts w:cs="微软雅黑"/>
                <w:sz w:val="19"/>
              </w:rPr>
              <w:t>&lt;60000/年</w:t>
            </w:r>
          </w:p>
        </w:tc>
        <w:tc>
          <w:tcPr>
            <w:tcW w:w="1186" w:type="pct"/>
          </w:tcPr>
          <w:p w14:paraId="478EF65F" w14:textId="77777777" w:rsidR="00E34606" w:rsidRDefault="00000000">
            <w:pPr>
              <w:rPr>
                <w:rFonts w:hint="eastAsia"/>
              </w:rPr>
            </w:pPr>
            <w:r>
              <w:rPr>
                <w:rFonts w:cs="微软雅黑"/>
                <w:sz w:val="19"/>
              </w:rPr>
              <w:t>emp_id, year_month</w:t>
            </w:r>
          </w:p>
        </w:tc>
      </w:tr>
      <w:tr w:rsidR="00E34606" w14:paraId="25BE0C37" w14:textId="77777777" w:rsidTr="00205473">
        <w:tc>
          <w:tcPr>
            <w:tcW w:w="1523" w:type="pct"/>
          </w:tcPr>
          <w:p w14:paraId="407C7690" w14:textId="77777777" w:rsidR="00E34606" w:rsidRDefault="00000000">
            <w:pPr>
              <w:rPr>
                <w:rFonts w:hint="eastAsia"/>
              </w:rPr>
            </w:pPr>
            <w:r>
              <w:rPr>
                <w:rFonts w:cs="微软雅黑"/>
                <w:sz w:val="19"/>
              </w:rPr>
              <w:t>hr_social_plan</w:t>
            </w:r>
          </w:p>
        </w:tc>
        <w:tc>
          <w:tcPr>
            <w:tcW w:w="1124" w:type="pct"/>
          </w:tcPr>
          <w:p w14:paraId="01DD4809" w14:textId="77777777" w:rsidR="00E34606" w:rsidRDefault="00000000">
            <w:pPr>
              <w:rPr>
                <w:rFonts w:hint="eastAsia"/>
              </w:rPr>
            </w:pPr>
            <w:r>
              <w:rPr>
                <w:rFonts w:cs="微软雅黑"/>
                <w:sz w:val="19"/>
              </w:rPr>
              <w:t>社保方案表</w:t>
            </w:r>
          </w:p>
        </w:tc>
        <w:tc>
          <w:tcPr>
            <w:tcW w:w="1168" w:type="pct"/>
          </w:tcPr>
          <w:p w14:paraId="21212CF4" w14:textId="77777777" w:rsidR="00E34606" w:rsidRDefault="00000000">
            <w:pPr>
              <w:rPr>
                <w:rFonts w:hint="eastAsia"/>
              </w:rPr>
            </w:pPr>
            <w:r>
              <w:rPr>
                <w:rFonts w:cs="微软雅黑"/>
                <w:sz w:val="19"/>
              </w:rPr>
              <w:t>&lt;20</w:t>
            </w:r>
          </w:p>
        </w:tc>
        <w:tc>
          <w:tcPr>
            <w:tcW w:w="1186" w:type="pct"/>
          </w:tcPr>
          <w:p w14:paraId="10C66284" w14:textId="77777777" w:rsidR="00E34606" w:rsidRDefault="00000000">
            <w:pPr>
              <w:rPr>
                <w:rFonts w:hint="eastAsia"/>
              </w:rPr>
            </w:pPr>
            <w:r>
              <w:rPr>
                <w:rFonts w:cs="微软雅黑"/>
                <w:sz w:val="19"/>
              </w:rPr>
              <w:t>legal_id</w:t>
            </w:r>
          </w:p>
        </w:tc>
      </w:tr>
      <w:tr w:rsidR="00E34606" w14:paraId="1BB74E39" w14:textId="77777777" w:rsidTr="00205473">
        <w:tc>
          <w:tcPr>
            <w:tcW w:w="1523" w:type="pct"/>
          </w:tcPr>
          <w:p w14:paraId="06E75E8B" w14:textId="77777777" w:rsidR="00E34606" w:rsidRDefault="00000000">
            <w:pPr>
              <w:rPr>
                <w:rFonts w:hint="eastAsia"/>
              </w:rPr>
            </w:pPr>
            <w:r>
              <w:rPr>
                <w:rFonts w:cs="微软雅黑"/>
                <w:sz w:val="19"/>
              </w:rPr>
              <w:t>hr_social_month_detail</w:t>
            </w:r>
          </w:p>
        </w:tc>
        <w:tc>
          <w:tcPr>
            <w:tcW w:w="1124" w:type="pct"/>
          </w:tcPr>
          <w:p w14:paraId="7522B5B0" w14:textId="77777777" w:rsidR="00E34606" w:rsidRDefault="00000000">
            <w:pPr>
              <w:rPr>
                <w:rFonts w:hint="eastAsia"/>
              </w:rPr>
            </w:pPr>
            <w:r>
              <w:rPr>
                <w:rFonts w:cs="微软雅黑"/>
                <w:sz w:val="19"/>
              </w:rPr>
              <w:t>社保月度明细表</w:t>
            </w:r>
          </w:p>
        </w:tc>
        <w:tc>
          <w:tcPr>
            <w:tcW w:w="1168" w:type="pct"/>
          </w:tcPr>
          <w:p w14:paraId="4FA10DCF" w14:textId="77777777" w:rsidR="00E34606" w:rsidRDefault="00000000">
            <w:pPr>
              <w:rPr>
                <w:rFonts w:hint="eastAsia"/>
              </w:rPr>
            </w:pPr>
            <w:r>
              <w:rPr>
                <w:rFonts w:cs="微软雅黑"/>
                <w:sz w:val="19"/>
              </w:rPr>
              <w:t>&lt;60000/年</w:t>
            </w:r>
          </w:p>
        </w:tc>
        <w:tc>
          <w:tcPr>
            <w:tcW w:w="1186" w:type="pct"/>
          </w:tcPr>
          <w:p w14:paraId="709B9530" w14:textId="77777777" w:rsidR="00E34606" w:rsidRDefault="00000000">
            <w:pPr>
              <w:rPr>
                <w:rFonts w:hint="eastAsia"/>
              </w:rPr>
            </w:pPr>
            <w:r>
              <w:rPr>
                <w:rFonts w:cs="微软雅黑"/>
                <w:sz w:val="19"/>
              </w:rPr>
              <w:t>emp_id, year_month</w:t>
            </w:r>
          </w:p>
        </w:tc>
      </w:tr>
      <w:tr w:rsidR="00E34606" w14:paraId="46AA7B5A" w14:textId="77777777" w:rsidTr="00205473">
        <w:tc>
          <w:tcPr>
            <w:tcW w:w="1523" w:type="pct"/>
          </w:tcPr>
          <w:p w14:paraId="624096E1" w14:textId="77777777" w:rsidR="00E34606" w:rsidRDefault="00000000">
            <w:pPr>
              <w:rPr>
                <w:rFonts w:hint="eastAsia"/>
              </w:rPr>
            </w:pPr>
            <w:r>
              <w:rPr>
                <w:rFonts w:cs="微软雅黑"/>
                <w:sz w:val="19"/>
              </w:rPr>
              <w:t>hr_train_course</w:t>
            </w:r>
          </w:p>
        </w:tc>
        <w:tc>
          <w:tcPr>
            <w:tcW w:w="1124" w:type="pct"/>
          </w:tcPr>
          <w:p w14:paraId="62E91C17" w14:textId="77777777" w:rsidR="00E34606" w:rsidRDefault="00000000">
            <w:pPr>
              <w:rPr>
                <w:rFonts w:hint="eastAsia"/>
              </w:rPr>
            </w:pPr>
            <w:r>
              <w:rPr>
                <w:rFonts w:cs="微软雅黑"/>
                <w:sz w:val="19"/>
              </w:rPr>
              <w:t>培训课程表</w:t>
            </w:r>
          </w:p>
        </w:tc>
        <w:tc>
          <w:tcPr>
            <w:tcW w:w="1168" w:type="pct"/>
          </w:tcPr>
          <w:p w14:paraId="23E77CD8" w14:textId="77777777" w:rsidR="00E34606" w:rsidRDefault="00000000">
            <w:pPr>
              <w:rPr>
                <w:rFonts w:hint="eastAsia"/>
              </w:rPr>
            </w:pPr>
            <w:r>
              <w:rPr>
                <w:rFonts w:cs="微软雅黑"/>
                <w:sz w:val="19"/>
              </w:rPr>
              <w:t>&lt;1000</w:t>
            </w:r>
          </w:p>
        </w:tc>
        <w:tc>
          <w:tcPr>
            <w:tcW w:w="1186" w:type="pct"/>
          </w:tcPr>
          <w:p w14:paraId="02AD1FD2" w14:textId="77777777" w:rsidR="00E34606" w:rsidRDefault="00000000">
            <w:pPr>
              <w:rPr>
                <w:rFonts w:hint="eastAsia"/>
              </w:rPr>
            </w:pPr>
            <w:r>
              <w:rPr>
                <w:rFonts w:cs="微软雅黑"/>
                <w:sz w:val="19"/>
              </w:rPr>
              <w:t>course_code</w:t>
            </w:r>
          </w:p>
        </w:tc>
      </w:tr>
      <w:tr w:rsidR="00E34606" w14:paraId="775766DB" w14:textId="77777777" w:rsidTr="00205473">
        <w:tc>
          <w:tcPr>
            <w:tcW w:w="1523" w:type="pct"/>
          </w:tcPr>
          <w:p w14:paraId="154B1127" w14:textId="77777777" w:rsidR="00E34606" w:rsidRDefault="00000000">
            <w:pPr>
              <w:rPr>
                <w:rFonts w:hint="eastAsia"/>
              </w:rPr>
            </w:pPr>
            <w:r>
              <w:rPr>
                <w:rFonts w:cs="微软雅黑"/>
                <w:sz w:val="19"/>
              </w:rPr>
              <w:t>hr_train_class</w:t>
            </w:r>
          </w:p>
        </w:tc>
        <w:tc>
          <w:tcPr>
            <w:tcW w:w="1124" w:type="pct"/>
          </w:tcPr>
          <w:p w14:paraId="7BDDCD65" w14:textId="77777777" w:rsidR="00E34606" w:rsidRDefault="00000000">
            <w:pPr>
              <w:rPr>
                <w:rFonts w:hint="eastAsia"/>
              </w:rPr>
            </w:pPr>
            <w:r>
              <w:rPr>
                <w:rFonts w:cs="微软雅黑"/>
                <w:sz w:val="19"/>
              </w:rPr>
              <w:t>培训班次表</w:t>
            </w:r>
          </w:p>
        </w:tc>
        <w:tc>
          <w:tcPr>
            <w:tcW w:w="1168" w:type="pct"/>
          </w:tcPr>
          <w:p w14:paraId="071D9FCB" w14:textId="77777777" w:rsidR="00E34606" w:rsidRDefault="00000000">
            <w:pPr>
              <w:rPr>
                <w:rFonts w:hint="eastAsia"/>
              </w:rPr>
            </w:pPr>
            <w:r>
              <w:rPr>
                <w:rFonts w:cs="微软雅黑"/>
                <w:sz w:val="19"/>
              </w:rPr>
              <w:t>&lt;500</w:t>
            </w:r>
          </w:p>
        </w:tc>
        <w:tc>
          <w:tcPr>
            <w:tcW w:w="1186" w:type="pct"/>
          </w:tcPr>
          <w:p w14:paraId="1687EB37" w14:textId="77777777" w:rsidR="00E34606" w:rsidRDefault="00000000">
            <w:pPr>
              <w:rPr>
                <w:rFonts w:hint="eastAsia"/>
              </w:rPr>
            </w:pPr>
            <w:r>
              <w:rPr>
                <w:rFonts w:cs="微软雅黑"/>
                <w:sz w:val="19"/>
              </w:rPr>
              <w:t>course_id</w:t>
            </w:r>
          </w:p>
        </w:tc>
      </w:tr>
      <w:tr w:rsidR="00E34606" w14:paraId="5DD03C70" w14:textId="77777777" w:rsidTr="00205473">
        <w:tc>
          <w:tcPr>
            <w:tcW w:w="1523" w:type="pct"/>
          </w:tcPr>
          <w:p w14:paraId="6F11E381" w14:textId="77777777" w:rsidR="00E34606" w:rsidRDefault="00000000">
            <w:pPr>
              <w:rPr>
                <w:rFonts w:hint="eastAsia"/>
              </w:rPr>
            </w:pPr>
            <w:r>
              <w:rPr>
                <w:rFonts w:cs="微软雅黑"/>
                <w:sz w:val="19"/>
              </w:rPr>
              <w:t>hr_train_record</w:t>
            </w:r>
          </w:p>
        </w:tc>
        <w:tc>
          <w:tcPr>
            <w:tcW w:w="1124" w:type="pct"/>
          </w:tcPr>
          <w:p w14:paraId="1C51C71F" w14:textId="77777777" w:rsidR="00E34606" w:rsidRDefault="00000000">
            <w:pPr>
              <w:rPr>
                <w:rFonts w:hint="eastAsia"/>
              </w:rPr>
            </w:pPr>
            <w:r>
              <w:rPr>
                <w:rFonts w:cs="微软雅黑"/>
                <w:sz w:val="19"/>
              </w:rPr>
              <w:t>培训记录表</w:t>
            </w:r>
          </w:p>
        </w:tc>
        <w:tc>
          <w:tcPr>
            <w:tcW w:w="1168" w:type="pct"/>
          </w:tcPr>
          <w:p w14:paraId="0850C276" w14:textId="77777777" w:rsidR="00E34606" w:rsidRDefault="00000000">
            <w:pPr>
              <w:rPr>
                <w:rFonts w:hint="eastAsia"/>
              </w:rPr>
            </w:pPr>
            <w:r>
              <w:rPr>
                <w:rFonts w:cs="微软雅黑"/>
                <w:sz w:val="19"/>
              </w:rPr>
              <w:t>&lt;50000</w:t>
            </w:r>
          </w:p>
        </w:tc>
        <w:tc>
          <w:tcPr>
            <w:tcW w:w="1186" w:type="pct"/>
          </w:tcPr>
          <w:p w14:paraId="1D40E650" w14:textId="77777777" w:rsidR="00E34606" w:rsidRDefault="00000000">
            <w:pPr>
              <w:rPr>
                <w:rFonts w:hint="eastAsia"/>
              </w:rPr>
            </w:pPr>
            <w:r>
              <w:rPr>
                <w:rFonts w:cs="微软雅黑"/>
                <w:sz w:val="19"/>
              </w:rPr>
              <w:t>emp_id, class_id</w:t>
            </w:r>
          </w:p>
        </w:tc>
      </w:tr>
      <w:tr w:rsidR="00E34606" w14:paraId="45AFE162" w14:textId="77777777" w:rsidTr="00205473">
        <w:tc>
          <w:tcPr>
            <w:tcW w:w="1523" w:type="pct"/>
          </w:tcPr>
          <w:p w14:paraId="18AB896E" w14:textId="77777777" w:rsidR="00E34606" w:rsidRDefault="00000000">
            <w:pPr>
              <w:rPr>
                <w:rFonts w:hint="eastAsia"/>
              </w:rPr>
            </w:pPr>
            <w:r>
              <w:rPr>
                <w:rFonts w:cs="微软雅黑"/>
                <w:sz w:val="19"/>
              </w:rPr>
              <w:t>hr_exam_paper</w:t>
            </w:r>
          </w:p>
        </w:tc>
        <w:tc>
          <w:tcPr>
            <w:tcW w:w="1124" w:type="pct"/>
          </w:tcPr>
          <w:p w14:paraId="07C3F44A" w14:textId="77777777" w:rsidR="00E34606" w:rsidRDefault="00000000">
            <w:pPr>
              <w:rPr>
                <w:rFonts w:hint="eastAsia"/>
              </w:rPr>
            </w:pPr>
            <w:r>
              <w:rPr>
                <w:rFonts w:cs="微软雅黑"/>
                <w:sz w:val="19"/>
              </w:rPr>
              <w:t>试卷表</w:t>
            </w:r>
          </w:p>
        </w:tc>
        <w:tc>
          <w:tcPr>
            <w:tcW w:w="1168" w:type="pct"/>
          </w:tcPr>
          <w:p w14:paraId="037F7E9F" w14:textId="77777777" w:rsidR="00E34606" w:rsidRDefault="00000000">
            <w:pPr>
              <w:rPr>
                <w:rFonts w:hint="eastAsia"/>
              </w:rPr>
            </w:pPr>
            <w:r>
              <w:rPr>
                <w:rFonts w:cs="微软雅黑"/>
                <w:sz w:val="19"/>
              </w:rPr>
              <w:t>&lt;500</w:t>
            </w:r>
          </w:p>
        </w:tc>
        <w:tc>
          <w:tcPr>
            <w:tcW w:w="1186" w:type="pct"/>
          </w:tcPr>
          <w:p w14:paraId="4D295508" w14:textId="77777777" w:rsidR="00E34606" w:rsidRDefault="00000000">
            <w:pPr>
              <w:rPr>
                <w:rFonts w:hint="eastAsia"/>
              </w:rPr>
            </w:pPr>
            <w:r>
              <w:rPr>
                <w:rFonts w:cs="微软雅黑"/>
                <w:sz w:val="19"/>
              </w:rPr>
              <w:t>paper_code</w:t>
            </w:r>
          </w:p>
        </w:tc>
      </w:tr>
      <w:tr w:rsidR="00E34606" w14:paraId="00BF1337" w14:textId="77777777" w:rsidTr="00205473">
        <w:tc>
          <w:tcPr>
            <w:tcW w:w="1523" w:type="pct"/>
          </w:tcPr>
          <w:p w14:paraId="07663F67" w14:textId="77777777" w:rsidR="00E34606" w:rsidRDefault="00000000">
            <w:pPr>
              <w:rPr>
                <w:rFonts w:hint="eastAsia"/>
              </w:rPr>
            </w:pPr>
            <w:r>
              <w:rPr>
                <w:rFonts w:cs="微软雅黑"/>
                <w:sz w:val="19"/>
              </w:rPr>
              <w:t>hr_exam_record</w:t>
            </w:r>
          </w:p>
        </w:tc>
        <w:tc>
          <w:tcPr>
            <w:tcW w:w="1124" w:type="pct"/>
          </w:tcPr>
          <w:p w14:paraId="789AFAE0" w14:textId="77777777" w:rsidR="00E34606" w:rsidRDefault="00000000">
            <w:pPr>
              <w:rPr>
                <w:rFonts w:hint="eastAsia"/>
              </w:rPr>
            </w:pPr>
            <w:r>
              <w:rPr>
                <w:rFonts w:cs="微软雅黑"/>
                <w:sz w:val="19"/>
              </w:rPr>
              <w:t>考试记录表</w:t>
            </w:r>
          </w:p>
        </w:tc>
        <w:tc>
          <w:tcPr>
            <w:tcW w:w="1168" w:type="pct"/>
          </w:tcPr>
          <w:p w14:paraId="6C9766DF" w14:textId="77777777" w:rsidR="00E34606" w:rsidRDefault="00000000">
            <w:pPr>
              <w:rPr>
                <w:rFonts w:hint="eastAsia"/>
              </w:rPr>
            </w:pPr>
            <w:r>
              <w:rPr>
                <w:rFonts w:cs="微软雅黑"/>
                <w:sz w:val="19"/>
              </w:rPr>
              <w:t>&lt;50000</w:t>
            </w:r>
          </w:p>
        </w:tc>
        <w:tc>
          <w:tcPr>
            <w:tcW w:w="1186" w:type="pct"/>
          </w:tcPr>
          <w:p w14:paraId="075270D3" w14:textId="77777777" w:rsidR="00E34606" w:rsidRDefault="00000000">
            <w:pPr>
              <w:rPr>
                <w:rFonts w:hint="eastAsia"/>
              </w:rPr>
            </w:pPr>
            <w:r>
              <w:rPr>
                <w:rFonts w:cs="微软雅黑"/>
                <w:sz w:val="19"/>
              </w:rPr>
              <w:t>emp_id, paper_id</w:t>
            </w:r>
          </w:p>
        </w:tc>
      </w:tr>
      <w:tr w:rsidR="00E34606" w14:paraId="0A580980" w14:textId="77777777" w:rsidTr="00205473">
        <w:tc>
          <w:tcPr>
            <w:tcW w:w="1523" w:type="pct"/>
          </w:tcPr>
          <w:p w14:paraId="3D50E02D" w14:textId="77777777" w:rsidR="00E34606" w:rsidRDefault="00000000">
            <w:pPr>
              <w:rPr>
                <w:rFonts w:hint="eastAsia"/>
              </w:rPr>
            </w:pPr>
            <w:r>
              <w:rPr>
                <w:rFonts w:cs="微软雅黑"/>
                <w:sz w:val="19"/>
              </w:rPr>
              <w:t>hr_report_config</w:t>
            </w:r>
          </w:p>
        </w:tc>
        <w:tc>
          <w:tcPr>
            <w:tcW w:w="1124" w:type="pct"/>
          </w:tcPr>
          <w:p w14:paraId="62B4E4DB" w14:textId="77777777" w:rsidR="00E34606" w:rsidRDefault="00000000">
            <w:pPr>
              <w:rPr>
                <w:rFonts w:hint="eastAsia"/>
              </w:rPr>
            </w:pPr>
            <w:r>
              <w:rPr>
                <w:rFonts w:cs="微软雅黑"/>
                <w:sz w:val="19"/>
              </w:rPr>
              <w:t>报表配置表</w:t>
            </w:r>
          </w:p>
        </w:tc>
        <w:tc>
          <w:tcPr>
            <w:tcW w:w="1168" w:type="pct"/>
          </w:tcPr>
          <w:p w14:paraId="50BC87F0" w14:textId="77777777" w:rsidR="00E34606" w:rsidRDefault="00000000">
            <w:pPr>
              <w:rPr>
                <w:rFonts w:hint="eastAsia"/>
              </w:rPr>
            </w:pPr>
            <w:r>
              <w:rPr>
                <w:rFonts w:cs="微软雅黑"/>
                <w:sz w:val="19"/>
              </w:rPr>
              <w:t>&lt;50</w:t>
            </w:r>
          </w:p>
        </w:tc>
        <w:tc>
          <w:tcPr>
            <w:tcW w:w="1186" w:type="pct"/>
          </w:tcPr>
          <w:p w14:paraId="6BB7EEFB" w14:textId="77777777" w:rsidR="00E34606" w:rsidRDefault="00000000">
            <w:pPr>
              <w:rPr>
                <w:rFonts w:hint="eastAsia"/>
              </w:rPr>
            </w:pPr>
            <w:r>
              <w:rPr>
                <w:rFonts w:cs="微软雅黑"/>
                <w:sz w:val="19"/>
              </w:rPr>
              <w:t>report_code</w:t>
            </w:r>
          </w:p>
        </w:tc>
      </w:tr>
    </w:tbl>
    <w:p w14:paraId="6E711FC8" w14:textId="77777777" w:rsidR="00E34606" w:rsidRDefault="00000000">
      <w:pPr>
        <w:spacing w:after="80"/>
        <w:ind w:firstLine="420"/>
        <w:rPr>
          <w:rFonts w:hint="eastAsia"/>
        </w:rPr>
      </w:pPr>
      <w:r>
        <w:rPr>
          <w:rFonts w:cs="微软雅黑"/>
        </w:rPr>
        <w:t>分表/归档策略：hr_attend_punch 打卡记录按年分表（hr_attend_punch_2026）；hr_salary_month_result 历史数据3年后归档至只读库。</w:t>
      </w:r>
    </w:p>
    <w:p w14:paraId="04DD22E9" w14:textId="77777777" w:rsidR="00E34606" w:rsidRDefault="00000000">
      <w:pPr>
        <w:pStyle w:val="1"/>
        <w:pBdr>
          <w:bottom w:val="single" w:sz="12" w:space="4" w:color="2E7D32"/>
        </w:pBdr>
        <w:spacing w:before="200" w:after="80"/>
        <w:rPr>
          <w:lang w:eastAsia="zh-CN"/>
        </w:rPr>
      </w:pPr>
      <w:bookmarkStart w:id="98" w:name="_Toc236384281"/>
      <w:r>
        <w:rPr>
          <w:rFonts w:ascii="微软雅黑" w:eastAsia="微软雅黑" w:hAnsi="微软雅黑" w:cs="微软雅黑"/>
          <w:color w:val="2E7D32"/>
          <w:sz w:val="32"/>
          <w:szCs w:val="32"/>
          <w:lang w:eastAsia="zh-CN"/>
        </w:rPr>
        <w:t>8. 开发排期与任务分解（1个月工作量）</w:t>
      </w:r>
      <w:bookmarkEnd w:id="98"/>
    </w:p>
    <w:p w14:paraId="329103CF" w14:textId="77777777" w:rsidR="00E34606" w:rsidRDefault="00000000">
      <w:pPr>
        <w:pStyle w:val="21"/>
        <w:spacing w:after="80"/>
        <w:rPr>
          <w:lang w:eastAsia="zh-CN"/>
        </w:rPr>
      </w:pPr>
      <w:bookmarkStart w:id="99" w:name="_Toc236384282"/>
      <w:r>
        <w:rPr>
          <w:rFonts w:ascii="微软雅黑" w:eastAsia="微软雅黑" w:hAnsi="微软雅黑" w:cs="微软雅黑"/>
          <w:color w:val="455A64"/>
          <w:sz w:val="28"/>
          <w:szCs w:val="28"/>
          <w:lang w:eastAsia="zh-CN"/>
        </w:rPr>
        <w:t>8.1 总体排期策略</w:t>
      </w:r>
      <w:bookmarkEnd w:id="99"/>
    </w:p>
    <w:p w14:paraId="004BFAC3" w14:textId="77777777" w:rsidR="00E34606" w:rsidRDefault="00000000">
      <w:pPr>
        <w:spacing w:after="80"/>
        <w:ind w:firstLine="420"/>
        <w:rPr>
          <w:rFonts w:hint="eastAsia"/>
          <w:lang w:eastAsia="zh-CN"/>
        </w:rPr>
      </w:pPr>
      <w:r>
        <w:rPr>
          <w:rFonts w:cs="微软雅黑"/>
          <w:szCs w:val="21"/>
          <w:lang w:eastAsia="zh-CN"/>
        </w:rPr>
        <w:t>总工期：4周（1个月），每周6个工作日。团队配置：项目经理1人、产品经理1人、后端开发2人、前端开发2人、测试1人（第3周介入）。里程碑：第2周末（M01/M02/M05基础版交付）、第4周末（核心模块联调完成）、第6周末（全功能开发完成）、第8周末（测试通过，UAT上线）。</w:t>
      </w:r>
    </w:p>
    <w:p w14:paraId="7DDFC727" w14:textId="77777777" w:rsidR="00E34606" w:rsidRDefault="00000000">
      <w:pPr>
        <w:pStyle w:val="21"/>
        <w:spacing w:after="80"/>
        <w:rPr>
          <w:lang w:eastAsia="zh-CN"/>
        </w:rPr>
      </w:pPr>
      <w:bookmarkStart w:id="100" w:name="_Toc236384283"/>
      <w:r>
        <w:rPr>
          <w:rFonts w:ascii="微软雅黑" w:eastAsia="微软雅黑" w:hAnsi="微软雅黑" w:cs="微软雅黑"/>
          <w:color w:val="455A64"/>
          <w:sz w:val="28"/>
          <w:szCs w:val="28"/>
          <w:lang w:eastAsia="zh-CN"/>
        </w:rPr>
        <w:t>8.2 按周任务分解</w:t>
      </w:r>
      <w:bookmarkEnd w:id="100"/>
    </w:p>
    <w:p w14:paraId="0CE82BD8" w14:textId="77777777" w:rsidR="00E34606" w:rsidRDefault="00000000">
      <w:pPr>
        <w:spacing w:after="80"/>
        <w:ind w:firstLine="420"/>
        <w:rPr>
          <w:rFonts w:hint="eastAsia"/>
          <w:lang w:eastAsia="zh-CN"/>
        </w:rPr>
      </w:pPr>
      <w:r>
        <w:rPr>
          <w:rFonts w:cs="微软雅黑"/>
          <w:szCs w:val="21"/>
          <w:lang w:eastAsia="zh-CN"/>
        </w:rPr>
        <w:t>【第1周：基础搭建 + 组织/员工模块】后端：①数据库设计评审与建表；②Spring Boot子工程aimill-hr创建，集成平台网关、权限、日志；③组织架构CRUD接口、员工档案CRUD接口。前端：①HR子系统前端工程搭建（Vue3+平台组件库）；②组织管理页（组织树+拖拽）、员工档案页（Tab切换）。交付物：数据库脚本、组织/员工模块前后端源码、接口文档。</w:t>
      </w:r>
    </w:p>
    <w:p w14:paraId="41E6A4F5" w14:textId="77777777" w:rsidR="00E34606" w:rsidRDefault="00000000">
      <w:pPr>
        <w:spacing w:after="80"/>
        <w:ind w:firstLine="420"/>
        <w:rPr>
          <w:rFonts w:hint="eastAsia"/>
          <w:lang w:eastAsia="zh-CN"/>
        </w:rPr>
      </w:pPr>
      <w:r>
        <w:rPr>
          <w:rFonts w:cs="微软雅黑"/>
          <w:szCs w:val="21"/>
          <w:lang w:eastAsia="zh-CN"/>
        </w:rPr>
        <w:t>【第1周：招聘 + 合同 + 异动/入职闭环】后端：①招聘需求/候选人/面试/Offer全流程接口；②合同签订/续签/变更/解除接口，集成平台电子签章；③入职审批流配置、异动审批流配置、离职交接单接口。前端：①招聘管理页（漏斗看板）、合同管理页（到期预警日历）、入职/异动/离职表单。交付物：M02/M03/M04模块可演示版本。</w:t>
      </w:r>
    </w:p>
    <w:p w14:paraId="48531A47" w14:textId="77777777" w:rsidR="00E34606" w:rsidRDefault="00000000">
      <w:pPr>
        <w:spacing w:after="80"/>
        <w:ind w:firstLine="420"/>
        <w:rPr>
          <w:rFonts w:hint="eastAsia"/>
          <w:lang w:eastAsia="zh-CN"/>
        </w:rPr>
      </w:pPr>
      <w:r>
        <w:rPr>
          <w:rFonts w:cs="微软雅黑"/>
          <w:szCs w:val="21"/>
          <w:lang w:eastAsia="zh-CN"/>
        </w:rPr>
        <w:lastRenderedPageBreak/>
        <w:t>【第2周：考勤基础 + 排班（制造适配重点）】后端：①考勤组/班次/打卡规则配置接口；②排班批量生成/导入/调班接口；③打卡数据同步接口（钉钉/企微/考勤机）；④请假/加班/出差/外勤审批流。前端：①排班日历视图（月/周/日）、考勤打卡页（H5定位+拍照）、请假/加班申请表单。测试：编写组织/员工/招聘/合同模块测试用例，开始功能测试。交付物：M05基础功能可演示。</w:t>
      </w:r>
    </w:p>
    <w:p w14:paraId="3723F660" w14:textId="77777777" w:rsidR="00E34606" w:rsidRDefault="00000000">
      <w:pPr>
        <w:spacing w:after="80"/>
        <w:ind w:firstLine="420"/>
        <w:rPr>
          <w:rFonts w:hint="eastAsia"/>
          <w:lang w:eastAsia="zh-CN"/>
        </w:rPr>
      </w:pPr>
      <w:r>
        <w:rPr>
          <w:rFonts w:cs="微软雅黑"/>
          <w:szCs w:val="21"/>
          <w:lang w:eastAsia="zh-CN"/>
        </w:rPr>
        <w:t>【第2周：考勤核算 + 绩效模块】后端：①考勤智能核算引擎（迟到/早退/旷工/加班/请假规则配置化实现）；②考勤月结锁定与数据同步薪资接口；③绩效方案/指标库/考核周期/评分流程接口。前端：①考勤异常标记页、考勤月报页；②绩效方案配置页、考核表评分页、绩效结果确认页。测试：完成M01-M04缺陷修复。里程碑：核心人事+考勤+绩效联调完成。</w:t>
      </w:r>
    </w:p>
    <w:p w14:paraId="79AF9FE2" w14:textId="77777777" w:rsidR="00E34606" w:rsidRDefault="00000000">
      <w:pPr>
        <w:spacing w:after="80"/>
        <w:ind w:firstLine="420"/>
        <w:rPr>
          <w:rFonts w:hint="eastAsia"/>
          <w:lang w:eastAsia="zh-CN"/>
        </w:rPr>
      </w:pPr>
      <w:r>
        <w:rPr>
          <w:rFonts w:cs="微软雅黑"/>
          <w:szCs w:val="21"/>
          <w:lang w:eastAsia="zh-CN"/>
        </w:rPr>
        <w:t>【第3周：薪资核算 + 社保公积金】后端：①薪资模板/薪资项/公式编辑器接口（支持可视化公式解析）；②薪资自动核算引擎（联动考勤/绩效/社保）；③薪资审批流/银行代发文件生成/电子工资条推送；④社保方案/参保登记/月度台账接口。前端：①薪资模板配置页（公式编辑器）、薪资核算结果页（差异标红）、工资条查看页（验证码验证）；②社保方案页、缴纳台账页。测试：考勤模块缺陷修复，开始薪资/社保模块用例编写。交付物：M07/M08基础版本。</w:t>
      </w:r>
    </w:p>
    <w:p w14:paraId="6195873A" w14:textId="77777777" w:rsidR="00E34606" w:rsidRDefault="00000000">
      <w:pPr>
        <w:spacing w:after="80"/>
        <w:ind w:firstLine="420"/>
        <w:rPr>
          <w:rFonts w:hint="eastAsia"/>
          <w:lang w:eastAsia="zh-CN"/>
        </w:rPr>
      </w:pPr>
      <w:r>
        <w:rPr>
          <w:rFonts w:cs="微软雅黑"/>
          <w:szCs w:val="21"/>
          <w:lang w:eastAsia="zh-CN"/>
        </w:rPr>
        <w:t>【第3周：培训考试 + 自助服务 + 数据闭环】后端：①培训课程/班次/签到/考试/阅卷接口；②员工自助查询接口（档案/考勤/薪资/假期/绩效）；③证明申请自动生成PDF接口；④全模块数据联动事件总线完善。前端：①培训管理页、在线考试页（防作弊）、成绩统计页；②员工自助H5首页（快捷入口）、我的申请、我的工资条、假期余额卡片。测试：绩效/薪资/社保缺陷修复。里程碑：全功能模块开发完成。</w:t>
      </w:r>
    </w:p>
    <w:p w14:paraId="4071AC17" w14:textId="77777777" w:rsidR="00E34606" w:rsidRDefault="00000000">
      <w:pPr>
        <w:spacing w:after="80"/>
        <w:ind w:firstLine="420"/>
        <w:rPr>
          <w:rFonts w:hint="eastAsia"/>
          <w:lang w:eastAsia="zh-CN"/>
        </w:rPr>
      </w:pPr>
      <w:r>
        <w:rPr>
          <w:rFonts w:cs="微软雅黑"/>
          <w:szCs w:val="21"/>
          <w:lang w:eastAsia="zh-CN"/>
        </w:rPr>
        <w:t>【第4周：人事统计 + 管理驾驶舱 + 接口对接】后端：①人事月报/考勤报表/薪资报表/绩效报表/培训报表聚合接口；②管理驾驶舱KPI接口、图表数据接口、预警推送接口；③钉钉/企微考勤同步联调、银行代发文件格式验证、MES计件数据对接（预留联调）。前端：①管理驾驶舱大屏（ECharts图表、数据下钻）；②报表中心（自定义维度筛选、导出Excel）。测试：全量功能测试（第1轮）。交付物：M09/M10/M11完整版本。</w:t>
      </w:r>
    </w:p>
    <w:p w14:paraId="63E3B709" w14:textId="77777777" w:rsidR="00E34606" w:rsidRDefault="00000000">
      <w:pPr>
        <w:spacing w:after="80"/>
        <w:ind w:firstLine="420"/>
        <w:rPr>
          <w:rFonts w:hint="eastAsia"/>
          <w:lang w:eastAsia="zh-CN"/>
        </w:rPr>
      </w:pPr>
      <w:r>
        <w:rPr>
          <w:rFonts w:cs="微软雅黑"/>
          <w:szCs w:val="21"/>
          <w:lang w:eastAsia="zh-CN"/>
        </w:rPr>
        <w:t>【第4周：测试修复 + UAT + 上线准备】第1-3天：Bug修复（第2轮测试）、性能优化（考勤月结/薪资核算大数据量压测）。第4-5天：UAT用户验收测试，生产环境部署。第6天：上线运行、操作培训、运维文档移交。交付物：测试报告、部署手册、操作手册、上线版本。</w:t>
      </w:r>
    </w:p>
    <w:p w14:paraId="31F1B574" w14:textId="77777777" w:rsidR="00E34606" w:rsidRDefault="00000000">
      <w:pPr>
        <w:pStyle w:val="21"/>
        <w:spacing w:after="80"/>
      </w:pPr>
      <w:bookmarkStart w:id="101" w:name="_Toc236384284"/>
      <w:r>
        <w:rPr>
          <w:rFonts w:ascii="微软雅黑" w:eastAsia="微软雅黑" w:hAnsi="微软雅黑" w:cs="微软雅黑"/>
          <w:color w:val="455A64"/>
          <w:sz w:val="28"/>
        </w:rPr>
        <w:t>8.3 风险与应对</w:t>
      </w:r>
      <w:bookmarkEnd w:id="101"/>
    </w:p>
    <w:tbl>
      <w:tblPr>
        <w:tblStyle w:val="aff1"/>
        <w:tblW w:w="5000" w:type="pct"/>
        <w:tblLook w:val="04A0" w:firstRow="1" w:lastRow="0" w:firstColumn="1" w:lastColumn="0" w:noHBand="0" w:noVBand="1"/>
      </w:tblPr>
      <w:tblGrid>
        <w:gridCol w:w="3246"/>
        <w:gridCol w:w="3245"/>
        <w:gridCol w:w="3243"/>
      </w:tblGrid>
      <w:tr w:rsidR="00E34606" w14:paraId="1EC329B9" w14:textId="77777777" w:rsidTr="00205473">
        <w:tc>
          <w:tcPr>
            <w:tcW w:w="1667" w:type="pct"/>
            <w:shd w:val="clear" w:color="auto" w:fill="FFEBEE"/>
          </w:tcPr>
          <w:p w14:paraId="20CAED2C" w14:textId="77777777" w:rsidR="00E34606" w:rsidRDefault="00000000">
            <w:pPr>
              <w:jc w:val="center"/>
              <w:rPr>
                <w:rFonts w:hint="eastAsia"/>
              </w:rPr>
            </w:pPr>
            <w:r>
              <w:rPr>
                <w:rFonts w:cs="微软雅黑"/>
                <w:b/>
                <w:sz w:val="20"/>
              </w:rPr>
              <w:t>风险项</w:t>
            </w:r>
          </w:p>
        </w:tc>
        <w:tc>
          <w:tcPr>
            <w:tcW w:w="1667" w:type="pct"/>
            <w:shd w:val="clear" w:color="auto" w:fill="FFEBEE"/>
          </w:tcPr>
          <w:p w14:paraId="23F97625" w14:textId="77777777" w:rsidR="00E34606" w:rsidRDefault="00000000">
            <w:pPr>
              <w:jc w:val="center"/>
              <w:rPr>
                <w:rFonts w:hint="eastAsia"/>
              </w:rPr>
            </w:pPr>
            <w:r>
              <w:rPr>
                <w:rFonts w:cs="微软雅黑"/>
                <w:b/>
                <w:sz w:val="20"/>
              </w:rPr>
              <w:t>影响</w:t>
            </w:r>
          </w:p>
        </w:tc>
        <w:tc>
          <w:tcPr>
            <w:tcW w:w="1667" w:type="pct"/>
            <w:shd w:val="clear" w:color="auto" w:fill="FFEBEE"/>
          </w:tcPr>
          <w:p w14:paraId="34363605" w14:textId="77777777" w:rsidR="00E34606" w:rsidRDefault="00000000">
            <w:pPr>
              <w:jc w:val="center"/>
              <w:rPr>
                <w:rFonts w:hint="eastAsia"/>
              </w:rPr>
            </w:pPr>
            <w:r>
              <w:rPr>
                <w:rFonts w:cs="微软雅黑"/>
                <w:b/>
                <w:sz w:val="20"/>
              </w:rPr>
              <w:t>应对措施</w:t>
            </w:r>
          </w:p>
        </w:tc>
      </w:tr>
      <w:tr w:rsidR="00E34606" w14:paraId="013CDC3A" w14:textId="77777777" w:rsidTr="00205473">
        <w:tc>
          <w:tcPr>
            <w:tcW w:w="1667" w:type="pct"/>
          </w:tcPr>
          <w:p w14:paraId="402451C2" w14:textId="77777777" w:rsidR="00E34606" w:rsidRDefault="00000000">
            <w:pPr>
              <w:rPr>
                <w:rFonts w:hint="eastAsia"/>
                <w:lang w:eastAsia="zh-CN"/>
              </w:rPr>
            </w:pPr>
            <w:r>
              <w:rPr>
                <w:rFonts w:cs="微软雅黑"/>
                <w:sz w:val="19"/>
                <w:szCs w:val="19"/>
                <w:lang w:eastAsia="zh-CN"/>
              </w:rPr>
              <w:t>公式编辑器开发复杂度超预期</w:t>
            </w:r>
          </w:p>
        </w:tc>
        <w:tc>
          <w:tcPr>
            <w:tcW w:w="1667" w:type="pct"/>
          </w:tcPr>
          <w:p w14:paraId="4C61581E" w14:textId="77777777" w:rsidR="00E34606" w:rsidRDefault="00000000">
            <w:pPr>
              <w:rPr>
                <w:rFonts w:hint="eastAsia"/>
              </w:rPr>
            </w:pPr>
            <w:r>
              <w:rPr>
                <w:rFonts w:cs="微软雅黑"/>
                <w:sz w:val="19"/>
              </w:rPr>
              <w:t>薪资模块延期</w:t>
            </w:r>
          </w:p>
        </w:tc>
        <w:tc>
          <w:tcPr>
            <w:tcW w:w="1667" w:type="pct"/>
          </w:tcPr>
          <w:p w14:paraId="4D7E4C2B" w14:textId="77777777" w:rsidR="00E34606" w:rsidRDefault="00000000">
            <w:pPr>
              <w:rPr>
                <w:rFonts w:hint="eastAsia"/>
              </w:rPr>
            </w:pPr>
            <w:r>
              <w:rPr>
                <w:rFonts w:cs="微软雅黑"/>
                <w:sz w:val="19"/>
              </w:rPr>
              <w:t>第5周前完成技术预研，采用开源</w:t>
            </w:r>
            <w:r>
              <w:rPr>
                <w:rFonts w:cs="微软雅黑"/>
                <w:sz w:val="19"/>
              </w:rPr>
              <w:lastRenderedPageBreak/>
              <w:t>表达式引擎（如AviatorScript/QLExpress），降低自研成本</w:t>
            </w:r>
          </w:p>
        </w:tc>
      </w:tr>
      <w:tr w:rsidR="00E34606" w14:paraId="7D68CAD4" w14:textId="77777777" w:rsidTr="00205473">
        <w:tc>
          <w:tcPr>
            <w:tcW w:w="1667" w:type="pct"/>
          </w:tcPr>
          <w:p w14:paraId="16D93EF1" w14:textId="77777777" w:rsidR="00E34606" w:rsidRDefault="00000000">
            <w:pPr>
              <w:rPr>
                <w:rFonts w:hint="eastAsia"/>
                <w:lang w:eastAsia="zh-CN"/>
              </w:rPr>
            </w:pPr>
            <w:r>
              <w:rPr>
                <w:rFonts w:cs="微软雅黑"/>
                <w:sz w:val="19"/>
                <w:szCs w:val="19"/>
                <w:lang w:eastAsia="zh-CN"/>
              </w:rPr>
              <w:lastRenderedPageBreak/>
              <w:t>考勤机/钉钉API对接不稳定</w:t>
            </w:r>
          </w:p>
        </w:tc>
        <w:tc>
          <w:tcPr>
            <w:tcW w:w="1667" w:type="pct"/>
          </w:tcPr>
          <w:p w14:paraId="27505AED" w14:textId="77777777" w:rsidR="00E34606" w:rsidRDefault="00000000">
            <w:pPr>
              <w:rPr>
                <w:rFonts w:hint="eastAsia"/>
              </w:rPr>
            </w:pPr>
            <w:r>
              <w:rPr>
                <w:rFonts w:cs="微软雅黑"/>
                <w:sz w:val="19"/>
              </w:rPr>
              <w:t>打卡数据缺失</w:t>
            </w:r>
          </w:p>
        </w:tc>
        <w:tc>
          <w:tcPr>
            <w:tcW w:w="1667" w:type="pct"/>
          </w:tcPr>
          <w:p w14:paraId="50BCFDFE" w14:textId="77777777" w:rsidR="00E34606" w:rsidRDefault="00000000">
            <w:pPr>
              <w:rPr>
                <w:rFonts w:hint="eastAsia"/>
                <w:lang w:eastAsia="zh-CN"/>
              </w:rPr>
            </w:pPr>
            <w:r>
              <w:rPr>
                <w:rFonts w:cs="微软雅黑"/>
                <w:sz w:val="19"/>
                <w:szCs w:val="19"/>
                <w:lang w:eastAsia="zh-CN"/>
              </w:rPr>
              <w:t>保留Excel导入兜底方案；对接阶段每日对账校验</w:t>
            </w:r>
          </w:p>
        </w:tc>
      </w:tr>
      <w:tr w:rsidR="00E34606" w14:paraId="1BBF59FC" w14:textId="77777777" w:rsidTr="00205473">
        <w:tc>
          <w:tcPr>
            <w:tcW w:w="1667" w:type="pct"/>
          </w:tcPr>
          <w:p w14:paraId="383A2F89" w14:textId="41483B76" w:rsidR="00E34606" w:rsidRDefault="002B1485">
            <w:pPr>
              <w:rPr>
                <w:rFonts w:hint="eastAsia"/>
                <w:lang w:eastAsia="zh-CN"/>
              </w:rPr>
            </w:pPr>
            <w:r>
              <w:rPr>
                <w:rFonts w:cs="微软雅黑"/>
                <w:sz w:val="19"/>
                <w:szCs w:val="19"/>
                <w:lang w:eastAsia="zh-CN"/>
              </w:rPr>
              <w:t>多组织，多法人</w:t>
            </w:r>
            <w:r w:rsidR="00000000">
              <w:rPr>
                <w:rFonts w:cs="微软雅黑"/>
                <w:sz w:val="19"/>
                <w:szCs w:val="19"/>
                <w:lang w:eastAsia="zh-CN"/>
              </w:rPr>
              <w:t>薪资规则差异大</w:t>
            </w:r>
          </w:p>
        </w:tc>
        <w:tc>
          <w:tcPr>
            <w:tcW w:w="1667" w:type="pct"/>
          </w:tcPr>
          <w:p w14:paraId="2B3E72D0" w14:textId="77777777" w:rsidR="00E34606" w:rsidRDefault="00000000">
            <w:pPr>
              <w:rPr>
                <w:rFonts w:hint="eastAsia"/>
              </w:rPr>
            </w:pPr>
            <w:r>
              <w:rPr>
                <w:rFonts w:cs="微软雅黑"/>
                <w:sz w:val="19"/>
              </w:rPr>
              <w:t>模板配置逻辑复杂</w:t>
            </w:r>
          </w:p>
        </w:tc>
        <w:tc>
          <w:tcPr>
            <w:tcW w:w="1667" w:type="pct"/>
          </w:tcPr>
          <w:p w14:paraId="15C75973" w14:textId="6D515F58" w:rsidR="00E34606" w:rsidRDefault="00000000">
            <w:pPr>
              <w:rPr>
                <w:rFonts w:hint="eastAsia"/>
                <w:lang w:eastAsia="zh-CN"/>
              </w:rPr>
            </w:pPr>
            <w:r>
              <w:rPr>
                <w:rFonts w:cs="微软雅黑"/>
                <w:sz w:val="19"/>
                <w:szCs w:val="19"/>
                <w:lang w:eastAsia="zh-CN"/>
              </w:rPr>
              <w:t>第1周即与财务确认薪资结构差异，输出差异清单，模板设计预留足够扩展字段</w:t>
            </w:r>
          </w:p>
        </w:tc>
      </w:tr>
      <w:tr w:rsidR="00E34606" w14:paraId="7EC527EB" w14:textId="77777777" w:rsidTr="00205473">
        <w:tc>
          <w:tcPr>
            <w:tcW w:w="1667" w:type="pct"/>
          </w:tcPr>
          <w:p w14:paraId="16EBDDC9" w14:textId="77777777" w:rsidR="00E34606" w:rsidRDefault="00000000">
            <w:pPr>
              <w:rPr>
                <w:rFonts w:hint="eastAsia"/>
                <w:lang w:eastAsia="zh-CN"/>
              </w:rPr>
            </w:pPr>
            <w:r>
              <w:rPr>
                <w:rFonts w:cs="微软雅黑"/>
                <w:sz w:val="19"/>
                <w:szCs w:val="19"/>
                <w:lang w:eastAsia="zh-CN"/>
              </w:rPr>
              <w:t>电子签章法律效力争议</w:t>
            </w:r>
          </w:p>
        </w:tc>
        <w:tc>
          <w:tcPr>
            <w:tcW w:w="1667" w:type="pct"/>
          </w:tcPr>
          <w:p w14:paraId="71A81533" w14:textId="77777777" w:rsidR="00E34606" w:rsidRDefault="00000000">
            <w:pPr>
              <w:rPr>
                <w:rFonts w:hint="eastAsia"/>
              </w:rPr>
            </w:pPr>
            <w:r>
              <w:rPr>
                <w:rFonts w:cs="微软雅黑"/>
                <w:sz w:val="19"/>
              </w:rPr>
              <w:t>合同模块合规风险</w:t>
            </w:r>
          </w:p>
        </w:tc>
        <w:tc>
          <w:tcPr>
            <w:tcW w:w="1667" w:type="pct"/>
          </w:tcPr>
          <w:p w14:paraId="584233AC" w14:textId="77777777" w:rsidR="00E34606" w:rsidRDefault="00000000">
            <w:pPr>
              <w:rPr>
                <w:rFonts w:hint="eastAsia"/>
                <w:lang w:eastAsia="zh-CN"/>
              </w:rPr>
            </w:pPr>
            <w:r>
              <w:rPr>
                <w:rFonts w:cs="微软雅黑"/>
                <w:sz w:val="19"/>
                <w:szCs w:val="19"/>
                <w:lang w:eastAsia="zh-CN"/>
              </w:rPr>
              <w:t>对接平台已集成的第三方CA签章服务（如e签宝/法大大），确保存证合规</w:t>
            </w:r>
          </w:p>
        </w:tc>
      </w:tr>
      <w:tr w:rsidR="00E34606" w14:paraId="5F923D10" w14:textId="77777777" w:rsidTr="00205473">
        <w:tc>
          <w:tcPr>
            <w:tcW w:w="1667" w:type="pct"/>
          </w:tcPr>
          <w:p w14:paraId="6C996BCA" w14:textId="77777777" w:rsidR="00E34606" w:rsidRDefault="00000000">
            <w:pPr>
              <w:rPr>
                <w:rFonts w:hint="eastAsia"/>
              </w:rPr>
            </w:pPr>
            <w:r>
              <w:rPr>
                <w:rFonts w:cs="微软雅黑"/>
                <w:sz w:val="19"/>
              </w:rPr>
              <w:t>2个月工期紧张</w:t>
            </w:r>
          </w:p>
        </w:tc>
        <w:tc>
          <w:tcPr>
            <w:tcW w:w="1667" w:type="pct"/>
          </w:tcPr>
          <w:p w14:paraId="54C90351" w14:textId="77777777" w:rsidR="00E34606" w:rsidRDefault="00000000">
            <w:pPr>
              <w:rPr>
                <w:rFonts w:hint="eastAsia"/>
              </w:rPr>
            </w:pPr>
            <w:r>
              <w:rPr>
                <w:rFonts w:cs="微软雅黑"/>
                <w:sz w:val="19"/>
              </w:rPr>
              <w:t>整体延期风险</w:t>
            </w:r>
          </w:p>
        </w:tc>
        <w:tc>
          <w:tcPr>
            <w:tcW w:w="1667" w:type="pct"/>
          </w:tcPr>
          <w:p w14:paraId="3E9119A9" w14:textId="77777777" w:rsidR="00E34606" w:rsidRDefault="00000000">
            <w:pPr>
              <w:rPr>
                <w:rFonts w:hint="eastAsia"/>
                <w:lang w:eastAsia="zh-CN"/>
              </w:rPr>
            </w:pPr>
            <w:r>
              <w:rPr>
                <w:rFonts w:cs="微软雅黑"/>
                <w:sz w:val="19"/>
                <w:szCs w:val="19"/>
                <w:lang w:eastAsia="zh-CN"/>
              </w:rPr>
              <w:t>M03（招聘）、M06（绩效）、M08（社保）部分非核心功能（如人才九宫格、培训ROI）可列为2.1迭代，确保核心人事+考勤+薪资必保上线</w:t>
            </w:r>
          </w:p>
        </w:tc>
      </w:tr>
    </w:tbl>
    <w:p w14:paraId="083D7265" w14:textId="28C10B68" w:rsidR="00E34606" w:rsidRDefault="00000000">
      <w:pPr>
        <w:pStyle w:val="1"/>
        <w:pBdr>
          <w:bottom w:val="single" w:sz="12" w:space="4" w:color="2E7D32"/>
        </w:pBdr>
        <w:spacing w:before="200" w:after="80"/>
        <w:rPr>
          <w:rFonts w:hint="eastAsia"/>
          <w:lang w:eastAsia="zh-CN"/>
        </w:rPr>
      </w:pPr>
      <w:bookmarkStart w:id="102" w:name="_Toc236384285"/>
      <w:r>
        <w:rPr>
          <w:rFonts w:ascii="微软雅黑" w:eastAsia="微软雅黑" w:hAnsi="微软雅黑" w:cs="微软雅黑"/>
          <w:color w:val="2E7D32"/>
          <w:sz w:val="32"/>
          <w:szCs w:val="32"/>
          <w:lang w:eastAsia="zh-CN"/>
        </w:rPr>
        <w:t>9. 交付开发落地说明</w:t>
      </w:r>
      <w:bookmarkEnd w:id="102"/>
    </w:p>
    <w:p w14:paraId="385A4F87" w14:textId="77777777" w:rsidR="00E34606" w:rsidRDefault="00000000">
      <w:pPr>
        <w:spacing w:after="60"/>
        <w:ind w:left="420" w:hanging="227"/>
        <w:rPr>
          <w:rFonts w:hint="eastAsia"/>
          <w:lang w:eastAsia="zh-CN"/>
        </w:rPr>
      </w:pPr>
      <w:r>
        <w:rPr>
          <w:rFonts w:cs="微软雅黑"/>
          <w:szCs w:val="21"/>
          <w:lang w:eastAsia="zh-CN"/>
        </w:rPr>
        <w:t>● 零重复开发：所有平台公共能力（登录、权限、流程、消息、日志、文件、电子签章）直接复用，仅开发HR专属业务功能，预估减少40%开发工作量。</w:t>
      </w:r>
    </w:p>
    <w:p w14:paraId="7BA9C8C7" w14:textId="77777777" w:rsidR="00E34606" w:rsidRDefault="00000000">
      <w:pPr>
        <w:spacing w:after="60"/>
        <w:ind w:left="420" w:hanging="227"/>
        <w:rPr>
          <w:rFonts w:hint="eastAsia"/>
          <w:lang w:eastAsia="zh-CN"/>
        </w:rPr>
      </w:pPr>
      <w:r>
        <w:rPr>
          <w:rFonts w:cs="微软雅黑"/>
          <w:szCs w:val="21"/>
          <w:lang w:eastAsia="zh-CN"/>
        </w:rPr>
        <w:t>● 规则可配置化：考勤、薪资、审批、绩效、社保全部可视化配置，后期无需迭代代码即可调整企业制度。</w:t>
      </w:r>
    </w:p>
    <w:p w14:paraId="3B887939" w14:textId="77777777" w:rsidR="00E34606" w:rsidRDefault="00000000">
      <w:pPr>
        <w:spacing w:after="60"/>
        <w:ind w:left="420" w:hanging="227"/>
        <w:rPr>
          <w:rFonts w:hint="eastAsia"/>
          <w:lang w:eastAsia="zh-CN"/>
        </w:rPr>
      </w:pPr>
      <w:r>
        <w:rPr>
          <w:rFonts w:cs="微软雅黑"/>
          <w:szCs w:val="21"/>
          <w:lang w:eastAsia="zh-CN"/>
        </w:rPr>
        <w:t>● 全业务闭环：招聘→入职→合同→人事→考勤→绩效→社保→薪资→档案→培训，全链路数据联动、自动更新、日志留痕、异常预警，无业务断点。</w:t>
      </w:r>
    </w:p>
    <w:p w14:paraId="7D9F4E27" w14:textId="77777777" w:rsidR="00E34606" w:rsidRDefault="00000000">
      <w:pPr>
        <w:spacing w:after="60"/>
        <w:ind w:left="420" w:hanging="227"/>
        <w:rPr>
          <w:rFonts w:hint="eastAsia"/>
          <w:lang w:eastAsia="zh-CN"/>
        </w:rPr>
      </w:pPr>
      <w:r>
        <w:rPr>
          <w:rFonts w:cs="微软雅黑"/>
          <w:szCs w:val="21"/>
          <w:lang w:eastAsia="zh-CN"/>
        </w:rPr>
        <w:t>● 适配制造企业：重点强化车间排班、倒班、加班、计件绩效、安全培训、技工招聘场景，区别于通用HR SaaS。</w:t>
      </w:r>
    </w:p>
    <w:p w14:paraId="63863530" w14:textId="30120359" w:rsidR="00E34606" w:rsidRDefault="00000000">
      <w:pPr>
        <w:spacing w:after="60"/>
        <w:ind w:left="420" w:hanging="227"/>
        <w:rPr>
          <w:rFonts w:hint="eastAsia"/>
          <w:lang w:eastAsia="zh-CN"/>
        </w:rPr>
      </w:pPr>
      <w:r>
        <w:rPr>
          <w:rFonts w:cs="微软雅黑"/>
          <w:szCs w:val="21"/>
          <w:lang w:eastAsia="zh-CN"/>
        </w:rPr>
        <w:t xml:space="preserve">● </w:t>
      </w:r>
      <w:r w:rsidR="002B1485">
        <w:rPr>
          <w:rFonts w:cs="微软雅黑"/>
          <w:szCs w:val="21"/>
          <w:lang w:eastAsia="zh-CN"/>
        </w:rPr>
        <w:t>多组织，多法人</w:t>
      </w:r>
      <w:r>
        <w:rPr>
          <w:rFonts w:cs="微软雅黑"/>
          <w:szCs w:val="21"/>
          <w:lang w:eastAsia="zh-CN"/>
        </w:rPr>
        <w:t>隔离：</w:t>
      </w:r>
      <w:r w:rsidR="00C56E92">
        <w:rPr>
          <w:rFonts w:cs="微软雅黑"/>
          <w:szCs w:val="21"/>
          <w:lang w:eastAsia="zh-CN"/>
        </w:rPr>
        <w:t>多公司</w:t>
      </w:r>
      <w:r>
        <w:rPr>
          <w:rFonts w:cs="微软雅黑"/>
          <w:szCs w:val="21"/>
          <w:lang w:eastAsia="zh-CN"/>
        </w:rPr>
        <w:t>独立核算、统一管理，数据物理隔离（Schema级或租户ID隔离），保障财务合规。</w:t>
      </w:r>
    </w:p>
    <w:p w14:paraId="651AA988" w14:textId="76E0BBE9" w:rsidR="00E928CA" w:rsidRDefault="00000000" w:rsidP="00E928CA">
      <w:pPr>
        <w:spacing w:after="60"/>
        <w:ind w:left="420" w:hanging="227"/>
        <w:rPr>
          <w:rFonts w:cs="微软雅黑"/>
          <w:szCs w:val="21"/>
          <w:lang w:eastAsia="zh-CN"/>
        </w:rPr>
      </w:pPr>
      <w:r>
        <w:rPr>
          <w:rFonts w:cs="微软雅黑"/>
          <w:szCs w:val="21"/>
          <w:lang w:eastAsia="zh-CN"/>
        </w:rPr>
        <w:t>● 安全合规：薪资加密、合同电子签章存证、社保缴纳合规预警、离职交接强制校验，满足制造业企业审计与劳动法要求。</w:t>
      </w:r>
    </w:p>
    <w:p w14:paraId="01951797" w14:textId="44E997B2" w:rsidR="00E928CA" w:rsidRPr="00C56E92" w:rsidRDefault="00E928CA" w:rsidP="00E928CA">
      <w:pPr>
        <w:pStyle w:val="1"/>
        <w:pBdr>
          <w:bottom w:val="single" w:sz="12" w:space="4" w:color="2E7D32"/>
        </w:pBdr>
        <w:spacing w:before="200" w:after="80"/>
        <w:rPr>
          <w:rFonts w:ascii="微软雅黑" w:eastAsia="微软雅黑" w:hAnsi="微软雅黑" w:cs="微软雅黑" w:hint="eastAsia"/>
          <w:color w:val="2E7D32"/>
          <w:sz w:val="32"/>
          <w:szCs w:val="32"/>
          <w:lang w:eastAsia="zh-CN"/>
        </w:rPr>
      </w:pPr>
      <w:bookmarkStart w:id="103" w:name="_Toc236384286"/>
      <w:r>
        <w:rPr>
          <w:rFonts w:ascii="微软雅黑" w:eastAsia="微软雅黑" w:hAnsi="微软雅黑" w:cs="微软雅黑" w:hint="eastAsia"/>
          <w:color w:val="2E7D32"/>
          <w:sz w:val="32"/>
          <w:szCs w:val="32"/>
          <w:lang w:eastAsia="zh-CN"/>
        </w:rPr>
        <w:t>10</w:t>
      </w:r>
      <w:r>
        <w:rPr>
          <w:rFonts w:ascii="微软雅黑" w:eastAsia="微软雅黑" w:hAnsi="微软雅黑" w:cs="微软雅黑"/>
          <w:color w:val="2E7D32"/>
          <w:sz w:val="32"/>
          <w:szCs w:val="32"/>
          <w:lang w:eastAsia="zh-CN"/>
        </w:rPr>
        <w:t xml:space="preserve">. </w:t>
      </w:r>
      <w:r>
        <w:rPr>
          <w:rFonts w:ascii="微软雅黑" w:eastAsia="微软雅黑" w:hAnsi="微软雅黑" w:cs="微软雅黑" w:hint="eastAsia"/>
          <w:color w:val="2E7D32"/>
          <w:sz w:val="32"/>
          <w:szCs w:val="32"/>
          <w:lang w:eastAsia="zh-CN"/>
        </w:rPr>
        <w:t>产品设计</w:t>
      </w:r>
      <w:r>
        <w:rPr>
          <w:rFonts w:ascii="微软雅黑" w:eastAsia="微软雅黑" w:hAnsi="微软雅黑" w:cs="微软雅黑"/>
          <w:color w:val="2E7D32"/>
          <w:sz w:val="32"/>
          <w:szCs w:val="32"/>
          <w:lang w:eastAsia="zh-CN"/>
        </w:rPr>
        <w:t>落地说明</w:t>
      </w:r>
      <w:bookmarkEnd w:id="103"/>
    </w:p>
    <w:p w14:paraId="35A8DFC8" w14:textId="1610DAA8" w:rsidR="00C56E92" w:rsidRDefault="00C56E92" w:rsidP="00E928CA">
      <w:pPr>
        <w:pStyle w:val="ae"/>
        <w:numPr>
          <w:ilvl w:val="0"/>
          <w:numId w:val="10"/>
        </w:numPr>
        <w:spacing w:after="60"/>
        <w:rPr>
          <w:rFonts w:cs="微软雅黑"/>
          <w:szCs w:val="21"/>
          <w:lang w:eastAsia="zh-CN"/>
        </w:rPr>
      </w:pPr>
      <w:r>
        <w:rPr>
          <w:rFonts w:cs="微软雅黑" w:hint="eastAsia"/>
          <w:szCs w:val="21"/>
          <w:lang w:eastAsia="zh-CN"/>
        </w:rPr>
        <w:t>主数据系统的组织架构与</w:t>
      </w:r>
      <w:r w:rsidRPr="00E928CA">
        <w:rPr>
          <w:rFonts w:cs="微软雅黑" w:hint="eastAsia"/>
          <w:szCs w:val="21"/>
          <w:lang w:eastAsia="zh-CN"/>
        </w:rPr>
        <w:t>人力资源</w:t>
      </w:r>
      <w:r>
        <w:rPr>
          <w:rFonts w:cs="微软雅黑" w:hint="eastAsia"/>
          <w:szCs w:val="21"/>
          <w:lang w:eastAsia="zh-CN"/>
        </w:rPr>
        <w:t>管理</w:t>
      </w:r>
      <w:r w:rsidRPr="00E928CA">
        <w:rPr>
          <w:rFonts w:cs="微软雅黑" w:hint="eastAsia"/>
          <w:szCs w:val="21"/>
          <w:lang w:eastAsia="zh-CN"/>
        </w:rPr>
        <w:t>系统</w:t>
      </w:r>
      <w:r>
        <w:rPr>
          <w:rFonts w:cs="微软雅黑" w:hint="eastAsia"/>
          <w:szCs w:val="21"/>
          <w:lang w:eastAsia="zh-CN"/>
        </w:rPr>
        <w:t>信息同步机制</w:t>
      </w:r>
      <w:r>
        <w:rPr>
          <w:rFonts w:cs="微软雅黑" w:hint="eastAsia"/>
          <w:szCs w:val="21"/>
          <w:lang w:eastAsia="zh-CN"/>
        </w:rPr>
        <w:t>；</w:t>
      </w:r>
    </w:p>
    <w:p w14:paraId="62E1AADB" w14:textId="3148170B" w:rsidR="00E928CA" w:rsidRDefault="00E928CA" w:rsidP="00E928CA">
      <w:pPr>
        <w:pStyle w:val="ae"/>
        <w:numPr>
          <w:ilvl w:val="0"/>
          <w:numId w:val="10"/>
        </w:numPr>
        <w:spacing w:after="60"/>
        <w:rPr>
          <w:rFonts w:cs="微软雅黑"/>
          <w:szCs w:val="21"/>
          <w:lang w:eastAsia="zh-CN"/>
        </w:rPr>
      </w:pPr>
      <w:r w:rsidRPr="00E928CA">
        <w:rPr>
          <w:rFonts w:cs="微软雅黑" w:hint="eastAsia"/>
          <w:szCs w:val="21"/>
          <w:lang w:eastAsia="zh-CN"/>
        </w:rPr>
        <w:lastRenderedPageBreak/>
        <w:t>主数据系统的员工档案与人力资源</w:t>
      </w:r>
      <w:r>
        <w:rPr>
          <w:rFonts w:cs="微软雅黑" w:hint="eastAsia"/>
          <w:szCs w:val="21"/>
          <w:lang w:eastAsia="zh-CN"/>
        </w:rPr>
        <w:t>管理</w:t>
      </w:r>
      <w:r w:rsidRPr="00E928CA">
        <w:rPr>
          <w:rFonts w:cs="微软雅黑" w:hint="eastAsia"/>
          <w:szCs w:val="21"/>
          <w:lang w:eastAsia="zh-CN"/>
        </w:rPr>
        <w:t>系统的员工档案信息同步机制</w:t>
      </w:r>
      <w:r>
        <w:rPr>
          <w:rFonts w:cs="微软雅黑" w:hint="eastAsia"/>
          <w:szCs w:val="21"/>
          <w:lang w:eastAsia="zh-CN"/>
        </w:rPr>
        <w:t>；</w:t>
      </w:r>
    </w:p>
    <w:p w14:paraId="7B2D8C3F" w14:textId="1788E116" w:rsidR="00E928CA" w:rsidRDefault="00E928CA" w:rsidP="00E928CA">
      <w:pPr>
        <w:pStyle w:val="ae"/>
        <w:numPr>
          <w:ilvl w:val="0"/>
          <w:numId w:val="10"/>
        </w:numPr>
        <w:spacing w:after="60"/>
        <w:rPr>
          <w:rFonts w:cs="微软雅黑"/>
          <w:szCs w:val="21"/>
          <w:lang w:eastAsia="zh-CN"/>
        </w:rPr>
      </w:pPr>
      <w:r>
        <w:rPr>
          <w:rFonts w:cs="微软雅黑" w:hint="eastAsia"/>
          <w:szCs w:val="21"/>
          <w:lang w:eastAsia="zh-CN"/>
        </w:rPr>
        <w:t>主数据系统的工作日历设置与</w:t>
      </w:r>
      <w:r w:rsidRPr="00E928CA">
        <w:rPr>
          <w:rFonts w:cs="微软雅黑" w:hint="eastAsia"/>
          <w:szCs w:val="21"/>
          <w:lang w:eastAsia="zh-CN"/>
        </w:rPr>
        <w:t>人力资源</w:t>
      </w:r>
      <w:r>
        <w:rPr>
          <w:rFonts w:cs="微软雅黑" w:hint="eastAsia"/>
          <w:szCs w:val="21"/>
          <w:lang w:eastAsia="zh-CN"/>
        </w:rPr>
        <w:t>管理</w:t>
      </w:r>
      <w:r w:rsidRPr="00E928CA">
        <w:rPr>
          <w:rFonts w:cs="微软雅黑" w:hint="eastAsia"/>
          <w:szCs w:val="21"/>
          <w:lang w:eastAsia="zh-CN"/>
        </w:rPr>
        <w:t>系统</w:t>
      </w:r>
      <w:r>
        <w:rPr>
          <w:rFonts w:cs="微软雅黑" w:hint="eastAsia"/>
          <w:szCs w:val="21"/>
          <w:lang w:eastAsia="zh-CN"/>
        </w:rPr>
        <w:t>信息同步机制；</w:t>
      </w:r>
    </w:p>
    <w:p w14:paraId="391E8517" w14:textId="70AF2586" w:rsidR="00E928CA" w:rsidRDefault="00E928CA" w:rsidP="00E928CA">
      <w:pPr>
        <w:pStyle w:val="ae"/>
        <w:numPr>
          <w:ilvl w:val="0"/>
          <w:numId w:val="10"/>
        </w:numPr>
        <w:spacing w:after="60"/>
        <w:rPr>
          <w:rFonts w:cs="微软雅黑"/>
          <w:szCs w:val="21"/>
          <w:lang w:eastAsia="zh-CN"/>
        </w:rPr>
      </w:pPr>
      <w:r>
        <w:rPr>
          <w:rFonts w:cs="微软雅黑" w:hint="eastAsia"/>
          <w:szCs w:val="21"/>
          <w:lang w:eastAsia="zh-CN"/>
        </w:rPr>
        <w:t>主数据系统的</w:t>
      </w:r>
      <w:r>
        <w:rPr>
          <w:rFonts w:cs="微软雅黑" w:hint="eastAsia"/>
          <w:szCs w:val="21"/>
          <w:lang w:eastAsia="zh-CN"/>
        </w:rPr>
        <w:t>排班管理</w:t>
      </w:r>
      <w:r>
        <w:rPr>
          <w:rFonts w:cs="微软雅黑" w:hint="eastAsia"/>
          <w:szCs w:val="21"/>
          <w:lang w:eastAsia="zh-CN"/>
        </w:rPr>
        <w:t>设置与</w:t>
      </w:r>
      <w:r w:rsidRPr="00E928CA">
        <w:rPr>
          <w:rFonts w:cs="微软雅黑" w:hint="eastAsia"/>
          <w:szCs w:val="21"/>
          <w:lang w:eastAsia="zh-CN"/>
        </w:rPr>
        <w:t>人力资源</w:t>
      </w:r>
      <w:r>
        <w:rPr>
          <w:rFonts w:cs="微软雅黑" w:hint="eastAsia"/>
          <w:szCs w:val="21"/>
          <w:lang w:eastAsia="zh-CN"/>
        </w:rPr>
        <w:t>管理</w:t>
      </w:r>
      <w:r w:rsidRPr="00E928CA">
        <w:rPr>
          <w:rFonts w:cs="微软雅黑" w:hint="eastAsia"/>
          <w:szCs w:val="21"/>
          <w:lang w:eastAsia="zh-CN"/>
        </w:rPr>
        <w:t>系统</w:t>
      </w:r>
      <w:r>
        <w:rPr>
          <w:rFonts w:cs="微软雅黑" w:hint="eastAsia"/>
          <w:szCs w:val="21"/>
          <w:lang w:eastAsia="zh-CN"/>
        </w:rPr>
        <w:t>信息同步机制；</w:t>
      </w:r>
    </w:p>
    <w:p w14:paraId="42B238D5" w14:textId="138F0FCB" w:rsidR="00E928CA" w:rsidRDefault="00E928CA" w:rsidP="00E928CA">
      <w:pPr>
        <w:pStyle w:val="ae"/>
        <w:numPr>
          <w:ilvl w:val="0"/>
          <w:numId w:val="10"/>
        </w:numPr>
        <w:spacing w:after="60"/>
        <w:rPr>
          <w:rFonts w:cs="微软雅黑"/>
          <w:szCs w:val="21"/>
          <w:lang w:eastAsia="zh-CN"/>
        </w:rPr>
      </w:pPr>
      <w:r>
        <w:rPr>
          <w:rFonts w:cs="微软雅黑" w:hint="eastAsia"/>
          <w:szCs w:val="21"/>
          <w:lang w:eastAsia="zh-CN"/>
        </w:rPr>
        <w:t>协同办公的行政审批（请假、加班、出差、外出）的行政审批数据与</w:t>
      </w:r>
      <w:r w:rsidRPr="00E928CA">
        <w:rPr>
          <w:rFonts w:cs="微软雅黑" w:hint="eastAsia"/>
          <w:szCs w:val="21"/>
          <w:lang w:eastAsia="zh-CN"/>
        </w:rPr>
        <w:t>人力资源</w:t>
      </w:r>
      <w:r>
        <w:rPr>
          <w:rFonts w:cs="微软雅黑" w:hint="eastAsia"/>
          <w:szCs w:val="21"/>
          <w:lang w:eastAsia="zh-CN"/>
        </w:rPr>
        <w:t>管理</w:t>
      </w:r>
      <w:r w:rsidRPr="00E928CA">
        <w:rPr>
          <w:rFonts w:cs="微软雅黑" w:hint="eastAsia"/>
          <w:szCs w:val="21"/>
          <w:lang w:eastAsia="zh-CN"/>
        </w:rPr>
        <w:t>系统</w:t>
      </w:r>
      <w:r>
        <w:rPr>
          <w:rFonts w:cs="微软雅黑" w:hint="eastAsia"/>
          <w:szCs w:val="21"/>
          <w:lang w:eastAsia="zh-CN"/>
        </w:rPr>
        <w:t>信息同步机制；</w:t>
      </w:r>
    </w:p>
    <w:p w14:paraId="4B414196" w14:textId="11811708" w:rsidR="00E928CA" w:rsidRDefault="00E928CA" w:rsidP="00E928CA">
      <w:pPr>
        <w:pStyle w:val="ae"/>
        <w:numPr>
          <w:ilvl w:val="0"/>
          <w:numId w:val="10"/>
        </w:numPr>
        <w:spacing w:after="60"/>
        <w:rPr>
          <w:rFonts w:cs="微软雅黑"/>
          <w:szCs w:val="21"/>
          <w:lang w:eastAsia="zh-CN"/>
        </w:rPr>
      </w:pPr>
      <w:r>
        <w:rPr>
          <w:rFonts w:cs="微软雅黑" w:hint="eastAsia"/>
          <w:szCs w:val="21"/>
          <w:lang w:eastAsia="zh-CN"/>
        </w:rPr>
        <w:t>主数据成本中心的设置</w:t>
      </w:r>
      <w:r>
        <w:rPr>
          <w:rFonts w:cs="微软雅黑" w:hint="eastAsia"/>
          <w:szCs w:val="21"/>
          <w:lang w:eastAsia="zh-CN"/>
        </w:rPr>
        <w:t>与</w:t>
      </w:r>
      <w:r w:rsidRPr="00E928CA">
        <w:rPr>
          <w:rFonts w:cs="微软雅黑" w:hint="eastAsia"/>
          <w:szCs w:val="21"/>
          <w:lang w:eastAsia="zh-CN"/>
        </w:rPr>
        <w:t>人力资源</w:t>
      </w:r>
      <w:r>
        <w:rPr>
          <w:rFonts w:cs="微软雅黑" w:hint="eastAsia"/>
          <w:szCs w:val="21"/>
          <w:lang w:eastAsia="zh-CN"/>
        </w:rPr>
        <w:t>管理</w:t>
      </w:r>
      <w:r w:rsidRPr="00E928CA">
        <w:rPr>
          <w:rFonts w:cs="微软雅黑" w:hint="eastAsia"/>
          <w:szCs w:val="21"/>
          <w:lang w:eastAsia="zh-CN"/>
        </w:rPr>
        <w:t>系统</w:t>
      </w:r>
      <w:r>
        <w:rPr>
          <w:rFonts w:cs="微软雅黑" w:hint="eastAsia"/>
          <w:szCs w:val="21"/>
          <w:lang w:eastAsia="zh-CN"/>
        </w:rPr>
        <w:t>信息同步机制</w:t>
      </w:r>
      <w:r>
        <w:rPr>
          <w:rFonts w:cs="微软雅黑" w:hint="eastAsia"/>
          <w:szCs w:val="21"/>
          <w:lang w:eastAsia="zh-CN"/>
        </w:rPr>
        <w:t>；</w:t>
      </w:r>
    </w:p>
    <w:p w14:paraId="332F4EF5" w14:textId="01D00F7E" w:rsidR="00E928CA" w:rsidRDefault="00E928CA" w:rsidP="00E928CA">
      <w:pPr>
        <w:pStyle w:val="ae"/>
        <w:numPr>
          <w:ilvl w:val="0"/>
          <w:numId w:val="10"/>
        </w:numPr>
        <w:spacing w:after="60"/>
        <w:rPr>
          <w:rFonts w:cs="微软雅黑"/>
          <w:szCs w:val="21"/>
          <w:lang w:eastAsia="zh-CN"/>
        </w:rPr>
      </w:pPr>
      <w:r>
        <w:rPr>
          <w:rFonts w:cs="微软雅黑" w:hint="eastAsia"/>
          <w:szCs w:val="21"/>
          <w:lang w:eastAsia="zh-CN"/>
        </w:rPr>
        <w:t>安全生产管理系统的培训数据与</w:t>
      </w:r>
      <w:r w:rsidRPr="00E928CA">
        <w:rPr>
          <w:rFonts w:cs="微软雅黑" w:hint="eastAsia"/>
          <w:szCs w:val="21"/>
          <w:lang w:eastAsia="zh-CN"/>
        </w:rPr>
        <w:t>人力资源</w:t>
      </w:r>
      <w:r>
        <w:rPr>
          <w:rFonts w:cs="微软雅黑" w:hint="eastAsia"/>
          <w:szCs w:val="21"/>
          <w:lang w:eastAsia="zh-CN"/>
        </w:rPr>
        <w:t>管理</w:t>
      </w:r>
      <w:r w:rsidRPr="00E928CA">
        <w:rPr>
          <w:rFonts w:cs="微软雅黑" w:hint="eastAsia"/>
          <w:szCs w:val="21"/>
          <w:lang w:eastAsia="zh-CN"/>
        </w:rPr>
        <w:t>系统</w:t>
      </w:r>
      <w:r>
        <w:rPr>
          <w:rFonts w:cs="微软雅黑" w:hint="eastAsia"/>
          <w:szCs w:val="21"/>
          <w:lang w:eastAsia="zh-CN"/>
        </w:rPr>
        <w:t>信息同步机制；</w:t>
      </w:r>
    </w:p>
    <w:p w14:paraId="4D972A5F" w14:textId="3C897178" w:rsidR="00E928CA" w:rsidRPr="00E928CA" w:rsidRDefault="00C56E92" w:rsidP="00E928CA">
      <w:pPr>
        <w:pStyle w:val="ae"/>
        <w:numPr>
          <w:ilvl w:val="0"/>
          <w:numId w:val="10"/>
        </w:numPr>
        <w:spacing w:after="60"/>
        <w:rPr>
          <w:rFonts w:cs="微软雅黑"/>
          <w:szCs w:val="21"/>
          <w:lang w:eastAsia="zh-CN"/>
        </w:rPr>
      </w:pPr>
      <w:r>
        <w:rPr>
          <w:rFonts w:cs="微软雅黑" w:hint="eastAsia"/>
          <w:szCs w:val="21"/>
          <w:lang w:eastAsia="zh-CN"/>
        </w:rPr>
        <w:t>员工劳动合同管理与文档管理的数据信息同步机制；</w:t>
      </w:r>
    </w:p>
    <w:p w14:paraId="0DB94060" w14:textId="77777777" w:rsidR="00E928CA" w:rsidRDefault="00E928CA" w:rsidP="00E928CA">
      <w:pPr>
        <w:spacing w:after="60"/>
        <w:ind w:left="420" w:hanging="227"/>
        <w:rPr>
          <w:rFonts w:hint="eastAsia"/>
          <w:lang w:eastAsia="zh-CN"/>
        </w:rPr>
      </w:pPr>
    </w:p>
    <w:p w14:paraId="5B40E945" w14:textId="5F79953A" w:rsidR="00E928CA" w:rsidRPr="00E928CA" w:rsidRDefault="00E928CA" w:rsidP="00E928CA">
      <w:pPr>
        <w:spacing w:after="60"/>
        <w:rPr>
          <w:rFonts w:cs="微软雅黑" w:hint="eastAsia"/>
          <w:szCs w:val="21"/>
          <w:lang w:eastAsia="zh-CN"/>
        </w:rPr>
      </w:pPr>
    </w:p>
    <w:sectPr w:rsidR="00E928CA" w:rsidRPr="00E928CA" w:rsidSect="0016408C">
      <w:headerReference w:type="even" r:id="rId12"/>
      <w:headerReference w:type="default" r:id="rId13"/>
      <w:footerReference w:type="even" r:id="rId14"/>
      <w:footerReference w:type="default" r:id="rId15"/>
      <w:headerReference w:type="first" r:id="rId16"/>
      <w:footerReference w:type="first" r:id="rId17"/>
      <w:pgSz w:w="12240" w:h="15840"/>
      <w:pgMar w:top="1440" w:right="1134" w:bottom="1440" w:left="15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C40D7" w14:textId="77777777" w:rsidR="004B1DEE" w:rsidRDefault="004B1DEE" w:rsidP="00C56E92">
      <w:pPr>
        <w:spacing w:after="0" w:line="240" w:lineRule="auto"/>
        <w:rPr>
          <w:rFonts w:hint="eastAsia"/>
        </w:rPr>
      </w:pPr>
      <w:r>
        <w:separator/>
      </w:r>
    </w:p>
  </w:endnote>
  <w:endnote w:type="continuationSeparator" w:id="0">
    <w:p w14:paraId="03C05918" w14:textId="77777777" w:rsidR="004B1DEE" w:rsidRDefault="004B1DEE" w:rsidP="00C56E9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C4C5" w14:textId="77777777" w:rsidR="00C56E92" w:rsidRDefault="00C56E92">
    <w:pPr>
      <w:pStyle w:val="a7"/>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524341"/>
      <w:docPartObj>
        <w:docPartGallery w:val="Page Numbers (Bottom of Page)"/>
        <w:docPartUnique/>
      </w:docPartObj>
    </w:sdtPr>
    <w:sdtContent>
      <w:p w14:paraId="136594BB" w14:textId="7895B41E" w:rsidR="00C56E92" w:rsidRDefault="00C56E92">
        <w:pPr>
          <w:pStyle w:val="a7"/>
          <w:jc w:val="center"/>
          <w:rPr>
            <w:rFonts w:hint="eastAsia"/>
          </w:rPr>
        </w:pPr>
        <w:r>
          <w:fldChar w:fldCharType="begin"/>
        </w:r>
        <w:r>
          <w:instrText>PAGE   \* MERGEFORMAT</w:instrText>
        </w:r>
        <w:r>
          <w:fldChar w:fldCharType="separate"/>
        </w:r>
        <w:r>
          <w:rPr>
            <w:lang w:val="zh-CN" w:eastAsia="zh-CN"/>
          </w:rPr>
          <w:t>2</w:t>
        </w:r>
        <w:r>
          <w:fldChar w:fldCharType="end"/>
        </w:r>
      </w:p>
    </w:sdtContent>
  </w:sdt>
  <w:p w14:paraId="661BD4A9" w14:textId="77777777" w:rsidR="00C56E92" w:rsidRDefault="00C56E92">
    <w:pPr>
      <w:pStyle w:val="a7"/>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E12E" w14:textId="77777777" w:rsidR="00C56E92" w:rsidRDefault="00C56E92">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0C1AB" w14:textId="77777777" w:rsidR="004B1DEE" w:rsidRDefault="004B1DEE" w:rsidP="00C56E92">
      <w:pPr>
        <w:spacing w:after="0" w:line="240" w:lineRule="auto"/>
        <w:rPr>
          <w:rFonts w:hint="eastAsia"/>
        </w:rPr>
      </w:pPr>
      <w:r>
        <w:separator/>
      </w:r>
    </w:p>
  </w:footnote>
  <w:footnote w:type="continuationSeparator" w:id="0">
    <w:p w14:paraId="20AE43F9" w14:textId="77777777" w:rsidR="004B1DEE" w:rsidRDefault="004B1DEE" w:rsidP="00C56E9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3C13" w14:textId="77777777" w:rsidR="00C56E92" w:rsidRDefault="00C56E92">
    <w:pPr>
      <w:pStyle w:val="a5"/>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1A32" w14:textId="77777777" w:rsidR="00C56E92" w:rsidRDefault="00C56E92">
    <w:pPr>
      <w:pStyle w:val="a5"/>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12A5" w14:textId="77777777" w:rsidR="00C56E92" w:rsidRDefault="00C56E92">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1DE42F2"/>
    <w:multiLevelType w:val="hybridMultilevel"/>
    <w:tmpl w:val="54DCCFF6"/>
    <w:lvl w:ilvl="0" w:tplc="301E3456">
      <w:numFmt w:val="bullet"/>
      <w:lvlText w:val="●"/>
      <w:lvlJc w:val="left"/>
      <w:pPr>
        <w:ind w:left="553" w:hanging="360"/>
      </w:pPr>
      <w:rPr>
        <w:rFonts w:ascii="微软雅黑" w:eastAsia="微软雅黑" w:hAnsi="微软雅黑" w:cs="微软雅黑" w:hint="eastAsia"/>
      </w:rPr>
    </w:lvl>
    <w:lvl w:ilvl="1" w:tplc="04090003" w:tentative="1">
      <w:start w:val="1"/>
      <w:numFmt w:val="bullet"/>
      <w:lvlText w:val=""/>
      <w:lvlJc w:val="left"/>
      <w:pPr>
        <w:ind w:left="1073" w:hanging="440"/>
      </w:pPr>
      <w:rPr>
        <w:rFonts w:ascii="Wingdings" w:hAnsi="Wingdings" w:hint="default"/>
      </w:rPr>
    </w:lvl>
    <w:lvl w:ilvl="2" w:tplc="04090005" w:tentative="1">
      <w:start w:val="1"/>
      <w:numFmt w:val="bullet"/>
      <w:lvlText w:val=""/>
      <w:lvlJc w:val="left"/>
      <w:pPr>
        <w:ind w:left="1513" w:hanging="440"/>
      </w:pPr>
      <w:rPr>
        <w:rFonts w:ascii="Wingdings" w:hAnsi="Wingdings" w:hint="default"/>
      </w:rPr>
    </w:lvl>
    <w:lvl w:ilvl="3" w:tplc="04090001" w:tentative="1">
      <w:start w:val="1"/>
      <w:numFmt w:val="bullet"/>
      <w:lvlText w:val=""/>
      <w:lvlJc w:val="left"/>
      <w:pPr>
        <w:ind w:left="1953" w:hanging="440"/>
      </w:pPr>
      <w:rPr>
        <w:rFonts w:ascii="Wingdings" w:hAnsi="Wingdings" w:hint="default"/>
      </w:rPr>
    </w:lvl>
    <w:lvl w:ilvl="4" w:tplc="04090003" w:tentative="1">
      <w:start w:val="1"/>
      <w:numFmt w:val="bullet"/>
      <w:lvlText w:val=""/>
      <w:lvlJc w:val="left"/>
      <w:pPr>
        <w:ind w:left="2393" w:hanging="440"/>
      </w:pPr>
      <w:rPr>
        <w:rFonts w:ascii="Wingdings" w:hAnsi="Wingdings" w:hint="default"/>
      </w:rPr>
    </w:lvl>
    <w:lvl w:ilvl="5" w:tplc="04090005" w:tentative="1">
      <w:start w:val="1"/>
      <w:numFmt w:val="bullet"/>
      <w:lvlText w:val=""/>
      <w:lvlJc w:val="left"/>
      <w:pPr>
        <w:ind w:left="2833" w:hanging="440"/>
      </w:pPr>
      <w:rPr>
        <w:rFonts w:ascii="Wingdings" w:hAnsi="Wingdings" w:hint="default"/>
      </w:rPr>
    </w:lvl>
    <w:lvl w:ilvl="6" w:tplc="04090001" w:tentative="1">
      <w:start w:val="1"/>
      <w:numFmt w:val="bullet"/>
      <w:lvlText w:val=""/>
      <w:lvlJc w:val="left"/>
      <w:pPr>
        <w:ind w:left="3273" w:hanging="440"/>
      </w:pPr>
      <w:rPr>
        <w:rFonts w:ascii="Wingdings" w:hAnsi="Wingdings" w:hint="default"/>
      </w:rPr>
    </w:lvl>
    <w:lvl w:ilvl="7" w:tplc="04090003" w:tentative="1">
      <w:start w:val="1"/>
      <w:numFmt w:val="bullet"/>
      <w:lvlText w:val=""/>
      <w:lvlJc w:val="left"/>
      <w:pPr>
        <w:ind w:left="3713" w:hanging="440"/>
      </w:pPr>
      <w:rPr>
        <w:rFonts w:ascii="Wingdings" w:hAnsi="Wingdings" w:hint="default"/>
      </w:rPr>
    </w:lvl>
    <w:lvl w:ilvl="8" w:tplc="04090005" w:tentative="1">
      <w:start w:val="1"/>
      <w:numFmt w:val="bullet"/>
      <w:lvlText w:val=""/>
      <w:lvlJc w:val="left"/>
      <w:pPr>
        <w:ind w:left="4153" w:hanging="440"/>
      </w:pPr>
      <w:rPr>
        <w:rFonts w:ascii="Wingdings" w:hAnsi="Wingdings" w:hint="default"/>
      </w:rPr>
    </w:lvl>
  </w:abstractNum>
  <w:abstractNum w:abstractNumId="10" w15:restartNumberingAfterBreak="0">
    <w:nsid w:val="5B5463AC"/>
    <w:multiLevelType w:val="hybridMultilevel"/>
    <w:tmpl w:val="EDEC3AAE"/>
    <w:lvl w:ilvl="0" w:tplc="04090001">
      <w:start w:val="1"/>
      <w:numFmt w:val="bullet"/>
      <w:lvlText w:val=""/>
      <w:lvlJc w:val="left"/>
      <w:pPr>
        <w:ind w:left="633" w:hanging="440"/>
      </w:pPr>
      <w:rPr>
        <w:rFonts w:ascii="Wingdings" w:hAnsi="Wingdings" w:hint="default"/>
      </w:rPr>
    </w:lvl>
    <w:lvl w:ilvl="1" w:tplc="04090003" w:tentative="1">
      <w:start w:val="1"/>
      <w:numFmt w:val="bullet"/>
      <w:lvlText w:val=""/>
      <w:lvlJc w:val="left"/>
      <w:pPr>
        <w:ind w:left="1073" w:hanging="440"/>
      </w:pPr>
      <w:rPr>
        <w:rFonts w:ascii="Wingdings" w:hAnsi="Wingdings" w:hint="default"/>
      </w:rPr>
    </w:lvl>
    <w:lvl w:ilvl="2" w:tplc="04090005" w:tentative="1">
      <w:start w:val="1"/>
      <w:numFmt w:val="bullet"/>
      <w:lvlText w:val=""/>
      <w:lvlJc w:val="left"/>
      <w:pPr>
        <w:ind w:left="1513" w:hanging="440"/>
      </w:pPr>
      <w:rPr>
        <w:rFonts w:ascii="Wingdings" w:hAnsi="Wingdings" w:hint="default"/>
      </w:rPr>
    </w:lvl>
    <w:lvl w:ilvl="3" w:tplc="04090001" w:tentative="1">
      <w:start w:val="1"/>
      <w:numFmt w:val="bullet"/>
      <w:lvlText w:val=""/>
      <w:lvlJc w:val="left"/>
      <w:pPr>
        <w:ind w:left="1953" w:hanging="440"/>
      </w:pPr>
      <w:rPr>
        <w:rFonts w:ascii="Wingdings" w:hAnsi="Wingdings" w:hint="default"/>
      </w:rPr>
    </w:lvl>
    <w:lvl w:ilvl="4" w:tplc="04090003" w:tentative="1">
      <w:start w:val="1"/>
      <w:numFmt w:val="bullet"/>
      <w:lvlText w:val=""/>
      <w:lvlJc w:val="left"/>
      <w:pPr>
        <w:ind w:left="2393" w:hanging="440"/>
      </w:pPr>
      <w:rPr>
        <w:rFonts w:ascii="Wingdings" w:hAnsi="Wingdings" w:hint="default"/>
      </w:rPr>
    </w:lvl>
    <w:lvl w:ilvl="5" w:tplc="04090005" w:tentative="1">
      <w:start w:val="1"/>
      <w:numFmt w:val="bullet"/>
      <w:lvlText w:val=""/>
      <w:lvlJc w:val="left"/>
      <w:pPr>
        <w:ind w:left="2833" w:hanging="440"/>
      </w:pPr>
      <w:rPr>
        <w:rFonts w:ascii="Wingdings" w:hAnsi="Wingdings" w:hint="default"/>
      </w:rPr>
    </w:lvl>
    <w:lvl w:ilvl="6" w:tplc="04090001" w:tentative="1">
      <w:start w:val="1"/>
      <w:numFmt w:val="bullet"/>
      <w:lvlText w:val=""/>
      <w:lvlJc w:val="left"/>
      <w:pPr>
        <w:ind w:left="3273" w:hanging="440"/>
      </w:pPr>
      <w:rPr>
        <w:rFonts w:ascii="Wingdings" w:hAnsi="Wingdings" w:hint="default"/>
      </w:rPr>
    </w:lvl>
    <w:lvl w:ilvl="7" w:tplc="04090003" w:tentative="1">
      <w:start w:val="1"/>
      <w:numFmt w:val="bullet"/>
      <w:lvlText w:val=""/>
      <w:lvlJc w:val="left"/>
      <w:pPr>
        <w:ind w:left="3713" w:hanging="440"/>
      </w:pPr>
      <w:rPr>
        <w:rFonts w:ascii="Wingdings" w:hAnsi="Wingdings" w:hint="default"/>
      </w:rPr>
    </w:lvl>
    <w:lvl w:ilvl="8" w:tplc="04090005" w:tentative="1">
      <w:start w:val="1"/>
      <w:numFmt w:val="bullet"/>
      <w:lvlText w:val=""/>
      <w:lvlJc w:val="left"/>
      <w:pPr>
        <w:ind w:left="4153" w:hanging="440"/>
      </w:pPr>
      <w:rPr>
        <w:rFonts w:ascii="Wingdings" w:hAnsi="Wingdings" w:hint="default"/>
      </w:rPr>
    </w:lvl>
  </w:abstractNum>
  <w:num w:numId="1" w16cid:durableId="1119832968">
    <w:abstractNumId w:val="8"/>
  </w:num>
  <w:num w:numId="2" w16cid:durableId="680283774">
    <w:abstractNumId w:val="6"/>
  </w:num>
  <w:num w:numId="3" w16cid:durableId="1858033503">
    <w:abstractNumId w:val="5"/>
  </w:num>
  <w:num w:numId="4" w16cid:durableId="627668967">
    <w:abstractNumId w:val="4"/>
  </w:num>
  <w:num w:numId="5" w16cid:durableId="61485219">
    <w:abstractNumId w:val="7"/>
  </w:num>
  <w:num w:numId="6" w16cid:durableId="982545973">
    <w:abstractNumId w:val="3"/>
  </w:num>
  <w:num w:numId="7" w16cid:durableId="425999007">
    <w:abstractNumId w:val="2"/>
  </w:num>
  <w:num w:numId="8" w16cid:durableId="1574125389">
    <w:abstractNumId w:val="1"/>
  </w:num>
  <w:num w:numId="9" w16cid:durableId="1440101201">
    <w:abstractNumId w:val="0"/>
  </w:num>
  <w:num w:numId="10" w16cid:durableId="823937134">
    <w:abstractNumId w:val="10"/>
  </w:num>
  <w:num w:numId="11" w16cid:durableId="63844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C23"/>
    <w:rsid w:val="000B1F10"/>
    <w:rsid w:val="00132647"/>
    <w:rsid w:val="0015074B"/>
    <w:rsid w:val="00163AED"/>
    <w:rsid w:val="0016408C"/>
    <w:rsid w:val="00205473"/>
    <w:rsid w:val="0029639D"/>
    <w:rsid w:val="002B1485"/>
    <w:rsid w:val="00326F90"/>
    <w:rsid w:val="004B1DEE"/>
    <w:rsid w:val="00520502"/>
    <w:rsid w:val="00727582"/>
    <w:rsid w:val="007D075C"/>
    <w:rsid w:val="007D62C7"/>
    <w:rsid w:val="008906DB"/>
    <w:rsid w:val="009A5449"/>
    <w:rsid w:val="009F53F8"/>
    <w:rsid w:val="00AA1D8D"/>
    <w:rsid w:val="00AD2B1D"/>
    <w:rsid w:val="00B34B1B"/>
    <w:rsid w:val="00B47730"/>
    <w:rsid w:val="00C56E92"/>
    <w:rsid w:val="00C61662"/>
    <w:rsid w:val="00CB0664"/>
    <w:rsid w:val="00D014E1"/>
    <w:rsid w:val="00E34606"/>
    <w:rsid w:val="00E928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AF1975"/>
  <w14:defaultImageDpi w14:val="300"/>
  <w15:docId w15:val="{BE39999C-8972-43B8-8A93-117592469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928CA"/>
    <w:rPr>
      <w:rFonts w:ascii="微软雅黑" w:eastAsia="微软雅黑" w:hAnsi="微软雅黑"/>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a1"/>
    <w:next w:val="a1"/>
    <w:autoRedefine/>
    <w:uiPriority w:val="39"/>
    <w:unhideWhenUsed/>
    <w:rsid w:val="007D62C7"/>
  </w:style>
  <w:style w:type="paragraph" w:styleId="TOC2">
    <w:name w:val="toc 2"/>
    <w:basedOn w:val="a1"/>
    <w:next w:val="a1"/>
    <w:autoRedefine/>
    <w:uiPriority w:val="39"/>
    <w:unhideWhenUsed/>
    <w:rsid w:val="007D62C7"/>
    <w:pPr>
      <w:ind w:leftChars="200" w:left="420"/>
    </w:pPr>
  </w:style>
  <w:style w:type="paragraph" w:styleId="TOC3">
    <w:name w:val="toc 3"/>
    <w:basedOn w:val="a1"/>
    <w:next w:val="a1"/>
    <w:autoRedefine/>
    <w:uiPriority w:val="39"/>
    <w:unhideWhenUsed/>
    <w:rsid w:val="007D62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46</Pages>
  <Words>17855</Words>
  <Characters>21605</Characters>
  <Application>Microsoft Office Word</Application>
  <DocSecurity>0</DocSecurity>
  <Lines>1440</Lines>
  <Paragraphs>1578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YH L</cp:lastModifiedBy>
  <cp:revision>11</cp:revision>
  <dcterms:created xsi:type="dcterms:W3CDTF">2013-12-23T23:15:00Z</dcterms:created>
  <dcterms:modified xsi:type="dcterms:W3CDTF">2026-07-31T01:59:00Z</dcterms:modified>
  <cp:category/>
</cp:coreProperties>
</file>